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220C" w14:textId="77777777" w:rsidR="00AE361B" w:rsidRDefault="0050298D">
      <w:pPr>
        <w:autoSpaceDE w:val="0"/>
        <w:autoSpaceDN w:val="0"/>
        <w:adjustRightInd w:val="0"/>
        <w:spacing w:line="360" w:lineRule="auto"/>
        <w:rPr>
          <w:color w:val="000000" w:themeColor="text1"/>
          <w:sz w:val="24"/>
          <w:szCs w:val="24"/>
          <w:lang w:eastAsia="zh-CN"/>
        </w:rPr>
      </w:pPr>
      <w:r>
        <w:rPr>
          <w:rFonts w:hint="eastAsia"/>
          <w:color w:val="000000" w:themeColor="text1"/>
          <w:sz w:val="24"/>
          <w:szCs w:val="24"/>
          <w:lang w:eastAsia="zh-CN"/>
        </w:rPr>
        <w:t>证券代码：</w:t>
      </w:r>
      <w:r>
        <w:rPr>
          <w:rFonts w:ascii="Times New Roman" w:hAnsi="Times New Roman" w:cs="Times New Roman"/>
          <w:color w:val="000000" w:themeColor="text1"/>
          <w:sz w:val="24"/>
          <w:szCs w:val="24"/>
          <w:lang w:eastAsia="zh-CN"/>
        </w:rPr>
        <w:t xml:space="preserve">688165          </w:t>
      </w:r>
      <w:r>
        <w:rPr>
          <w:rFonts w:ascii="Times New Roman" w:hAnsi="Times New Roman" w:cs="Times New Roman" w:hint="eastAsia"/>
          <w:color w:val="000000" w:themeColor="text1"/>
          <w:sz w:val="24"/>
          <w:szCs w:val="24"/>
          <w:lang w:eastAsia="zh-CN"/>
        </w:rPr>
        <w:t>证券简称：</w:t>
      </w:r>
      <w:proofErr w:type="gramStart"/>
      <w:r>
        <w:rPr>
          <w:rFonts w:ascii="Times New Roman" w:hAnsi="Times New Roman" w:cs="Times New Roman" w:hint="eastAsia"/>
          <w:color w:val="000000" w:themeColor="text1"/>
          <w:sz w:val="24"/>
          <w:szCs w:val="24"/>
          <w:lang w:eastAsia="zh-CN"/>
        </w:rPr>
        <w:t>埃夫特</w:t>
      </w:r>
      <w:proofErr w:type="gramEnd"/>
      <w:r>
        <w:rPr>
          <w:rFonts w:ascii="Times New Roman" w:hAnsi="Times New Roman" w:cs="Times New Roman"/>
          <w:color w:val="000000" w:themeColor="text1"/>
          <w:sz w:val="24"/>
          <w:szCs w:val="24"/>
          <w:lang w:eastAsia="zh-CN"/>
        </w:rPr>
        <w:t xml:space="preserve">         </w:t>
      </w:r>
      <w:r>
        <w:rPr>
          <w:rFonts w:ascii="Times New Roman" w:hAnsi="Times New Roman" w:cs="Times New Roman" w:hint="eastAsia"/>
          <w:color w:val="000000" w:themeColor="text1"/>
          <w:sz w:val="24"/>
          <w:szCs w:val="24"/>
          <w:lang w:eastAsia="zh-CN"/>
        </w:rPr>
        <w:t>公告编号：</w:t>
      </w:r>
      <w:r>
        <w:rPr>
          <w:rFonts w:ascii="Times New Roman" w:hAnsi="Times New Roman" w:cs="Times New Roman"/>
          <w:color w:val="000000" w:themeColor="text1"/>
          <w:sz w:val="24"/>
          <w:szCs w:val="24"/>
          <w:lang w:eastAsia="zh-CN"/>
        </w:rPr>
        <w:t>2022-0</w:t>
      </w:r>
      <w:r>
        <w:rPr>
          <w:rFonts w:ascii="Times New Roman" w:hAnsi="Times New Roman" w:cs="Times New Roman" w:hint="eastAsia"/>
          <w:color w:val="000000" w:themeColor="text1"/>
          <w:sz w:val="24"/>
          <w:szCs w:val="24"/>
          <w:lang w:eastAsia="zh-CN"/>
        </w:rPr>
        <w:t>59</w:t>
      </w:r>
    </w:p>
    <w:p w14:paraId="68AF19D2" w14:textId="77777777" w:rsidR="00AE361B" w:rsidRDefault="00AE361B">
      <w:pPr>
        <w:tabs>
          <w:tab w:val="left" w:pos="1260"/>
        </w:tabs>
        <w:autoSpaceDE w:val="0"/>
        <w:autoSpaceDN w:val="0"/>
        <w:adjustRightInd w:val="0"/>
        <w:spacing w:line="360" w:lineRule="auto"/>
        <w:ind w:firstLineChars="200" w:firstLine="480"/>
        <w:rPr>
          <w:color w:val="000000" w:themeColor="text1"/>
          <w:sz w:val="24"/>
          <w:szCs w:val="24"/>
          <w:lang w:eastAsia="zh-CN"/>
        </w:rPr>
      </w:pPr>
    </w:p>
    <w:p w14:paraId="207E89F9" w14:textId="77777777" w:rsidR="00AE361B" w:rsidRDefault="0050298D">
      <w:pPr>
        <w:pStyle w:val="TableParagraph"/>
        <w:spacing w:before="0"/>
        <w:outlineLvl w:val="2"/>
        <w:rPr>
          <w:rFonts w:ascii="黑体" w:eastAsia="黑体" w:hAnsi="黑体"/>
          <w:b/>
          <w:bCs/>
          <w:color w:val="FF0000"/>
          <w:sz w:val="36"/>
          <w:szCs w:val="36"/>
          <w:lang w:eastAsia="zh-CN"/>
        </w:rPr>
      </w:pPr>
      <w:r>
        <w:rPr>
          <w:rFonts w:ascii="黑体" w:eastAsia="黑体" w:hAnsi="黑体"/>
          <w:b/>
          <w:bCs/>
          <w:noProof/>
          <w:color w:val="FF0000"/>
          <w:sz w:val="36"/>
          <w:szCs w:val="36"/>
          <w:lang w:eastAsia="zh-CN"/>
        </w:rPr>
        <w:drawing>
          <wp:anchor distT="0" distB="0" distL="0" distR="0" simplePos="0" relativeHeight="251659264" behindDoc="1" locked="0" layoutInCell="1" allowOverlap="1" wp14:anchorId="5373C765" wp14:editId="1BB55A57">
            <wp:simplePos x="0" y="0"/>
            <wp:positionH relativeFrom="page">
              <wp:posOffset>0</wp:posOffset>
            </wp:positionH>
            <wp:positionV relativeFrom="page">
              <wp:posOffset>10158730</wp:posOffset>
            </wp:positionV>
            <wp:extent cx="7560310" cy="533400"/>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a:stretch>
                      <a:fillRect/>
                    </a:stretch>
                  </pic:blipFill>
                  <pic:spPr>
                    <a:xfrm>
                      <a:off x="0" y="0"/>
                      <a:ext cx="7560310" cy="533400"/>
                    </a:xfrm>
                    <a:prstGeom prst="rect">
                      <a:avLst/>
                    </a:prstGeom>
                    <a:noFill/>
                    <a:ln w="9525">
                      <a:noFill/>
                    </a:ln>
                  </pic:spPr>
                </pic:pic>
              </a:graphicData>
            </a:graphic>
          </wp:anchor>
        </w:drawing>
      </w:r>
      <w:r>
        <w:rPr>
          <w:rFonts w:ascii="黑体" w:eastAsia="黑体" w:hAnsi="黑体" w:hint="eastAsia"/>
          <w:b/>
          <w:bCs/>
          <w:color w:val="FF0000"/>
          <w:sz w:val="36"/>
          <w:szCs w:val="36"/>
          <w:lang w:eastAsia="zh-CN"/>
        </w:rPr>
        <w:t>埃夫</w:t>
      </w:r>
      <w:proofErr w:type="gramStart"/>
      <w:r>
        <w:rPr>
          <w:rFonts w:ascii="黑体" w:eastAsia="黑体" w:hAnsi="黑体" w:hint="eastAsia"/>
          <w:b/>
          <w:bCs/>
          <w:color w:val="FF0000"/>
          <w:sz w:val="36"/>
          <w:szCs w:val="36"/>
          <w:lang w:eastAsia="zh-CN"/>
        </w:rPr>
        <w:t>特</w:t>
      </w:r>
      <w:proofErr w:type="gramEnd"/>
      <w:r>
        <w:rPr>
          <w:rFonts w:ascii="黑体" w:eastAsia="黑体" w:hAnsi="黑体" w:hint="eastAsia"/>
          <w:b/>
          <w:bCs/>
          <w:color w:val="FF0000"/>
          <w:sz w:val="36"/>
          <w:szCs w:val="36"/>
          <w:lang w:eastAsia="zh-CN"/>
        </w:rPr>
        <w:t>智能装备股份有限公司</w:t>
      </w:r>
    </w:p>
    <w:p w14:paraId="317FD286" w14:textId="77777777" w:rsidR="00AE361B" w:rsidRDefault="0050298D">
      <w:pPr>
        <w:pStyle w:val="3"/>
        <w:spacing w:before="0" w:after="0" w:line="240" w:lineRule="auto"/>
        <w:jc w:val="center"/>
        <w:rPr>
          <w:rFonts w:ascii="黑体" w:eastAsia="黑体" w:hAnsi="黑体"/>
          <w:color w:val="FF0000"/>
          <w:sz w:val="36"/>
          <w:szCs w:val="36"/>
          <w:lang w:eastAsia="zh-CN"/>
        </w:rPr>
      </w:pPr>
      <w:bookmarkStart w:id="0" w:name="_Hlk93565634"/>
      <w:r>
        <w:rPr>
          <w:rFonts w:ascii="黑体" w:eastAsia="黑体" w:hAnsi="黑体" w:hint="eastAsia"/>
          <w:color w:val="FF0000"/>
          <w:sz w:val="36"/>
          <w:szCs w:val="36"/>
          <w:lang w:eastAsia="zh-CN"/>
        </w:rPr>
        <w:t>关于董事会、监事会换届选举的公告</w:t>
      </w:r>
    </w:p>
    <w:bookmarkEnd w:id="0"/>
    <w:p w14:paraId="0FBC39F2" w14:textId="77777777" w:rsidR="00AE361B" w:rsidRDefault="00AE361B">
      <w:pPr>
        <w:rPr>
          <w:lang w:eastAsia="zh-CN"/>
        </w:rPr>
      </w:pPr>
    </w:p>
    <w:tbl>
      <w:tblPr>
        <w:tblStyle w:val="af0"/>
        <w:tblW w:w="8652" w:type="dxa"/>
        <w:tblLook w:val="04A0" w:firstRow="1" w:lastRow="0" w:firstColumn="1" w:lastColumn="0" w:noHBand="0" w:noVBand="1"/>
      </w:tblPr>
      <w:tblGrid>
        <w:gridCol w:w="8652"/>
      </w:tblGrid>
      <w:tr w:rsidR="00AE361B" w14:paraId="19CBFA3A" w14:textId="77777777">
        <w:trPr>
          <w:trHeight w:val="1178"/>
        </w:trPr>
        <w:tc>
          <w:tcPr>
            <w:tcW w:w="8652" w:type="dxa"/>
          </w:tcPr>
          <w:p w14:paraId="4307B588" w14:textId="08A4ED81" w:rsidR="00AE361B" w:rsidRDefault="0050298D">
            <w:pPr>
              <w:widowControl/>
              <w:pBdr>
                <w:top w:val="none" w:sz="0" w:space="1" w:color="auto"/>
                <w:left w:val="none" w:sz="0" w:space="4" w:color="auto"/>
                <w:bottom w:val="none" w:sz="0" w:space="1" w:color="auto"/>
                <w:right w:val="none" w:sz="0" w:space="11" w:color="auto"/>
              </w:pBdr>
              <w:spacing w:line="360" w:lineRule="auto"/>
              <w:ind w:firstLineChars="200" w:firstLine="480"/>
              <w:rPr>
                <w:color w:val="000000"/>
                <w:sz w:val="24"/>
                <w:szCs w:val="24"/>
                <w:lang w:eastAsia="zh-CN"/>
              </w:rPr>
            </w:pPr>
            <w:r>
              <w:rPr>
                <w:rFonts w:hint="eastAsia"/>
                <w:color w:val="000000"/>
                <w:sz w:val="24"/>
                <w:szCs w:val="24"/>
                <w:lang w:eastAsia="zh-CN"/>
              </w:rPr>
              <w:t>本公司董事会及全体董事保证</w:t>
            </w:r>
            <w:r w:rsidR="005902A5">
              <w:rPr>
                <w:rFonts w:hint="eastAsia"/>
                <w:color w:val="000000"/>
                <w:sz w:val="24"/>
                <w:szCs w:val="24"/>
                <w:lang w:eastAsia="zh-CN"/>
              </w:rPr>
              <w:t>本</w:t>
            </w:r>
            <w:r>
              <w:rPr>
                <w:rFonts w:hint="eastAsia"/>
                <w:color w:val="000000"/>
                <w:sz w:val="24"/>
                <w:szCs w:val="24"/>
                <w:lang w:eastAsia="zh-CN"/>
              </w:rPr>
              <w:t>公告内容不存在任何虚假记载、误导性陈述或者重大遗漏，并对其内容的真实性、准确性和完整性依法承担法律责任。</w:t>
            </w:r>
          </w:p>
        </w:tc>
      </w:tr>
    </w:tbl>
    <w:p w14:paraId="414B320D" w14:textId="77777777" w:rsidR="00AE361B" w:rsidRDefault="00AE361B">
      <w:pPr>
        <w:rPr>
          <w:lang w:eastAsia="zh-CN"/>
        </w:rPr>
      </w:pPr>
    </w:p>
    <w:p w14:paraId="7CCBF24A" w14:textId="4AF21824" w:rsidR="00AE361B" w:rsidRDefault="0050298D">
      <w:pPr>
        <w:widowControl/>
        <w:shd w:val="clear" w:color="auto" w:fill="FFFFFF"/>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埃夫</w:t>
      </w:r>
      <w:proofErr w:type="gramStart"/>
      <w:r>
        <w:rPr>
          <w:rFonts w:hint="eastAsia"/>
          <w:color w:val="000000" w:themeColor="text1"/>
          <w:sz w:val="24"/>
          <w:szCs w:val="24"/>
          <w:lang w:eastAsia="zh-CN"/>
        </w:rPr>
        <w:t>特</w:t>
      </w:r>
      <w:proofErr w:type="gramEnd"/>
      <w:r>
        <w:rPr>
          <w:rFonts w:hint="eastAsia"/>
          <w:color w:val="000000" w:themeColor="text1"/>
          <w:sz w:val="24"/>
          <w:szCs w:val="24"/>
          <w:lang w:eastAsia="zh-CN"/>
        </w:rPr>
        <w:t>智能装备股份有限公司（以下简称“公司”</w:t>
      </w:r>
      <w:r w:rsidR="00BF0095">
        <w:rPr>
          <w:rFonts w:hint="eastAsia"/>
          <w:color w:val="000000" w:themeColor="text1"/>
          <w:sz w:val="24"/>
          <w:szCs w:val="24"/>
          <w:lang w:eastAsia="zh-CN"/>
        </w:rPr>
        <w:t>“埃夫特”</w:t>
      </w:r>
      <w:r>
        <w:rPr>
          <w:rFonts w:hint="eastAsia"/>
          <w:color w:val="000000" w:themeColor="text1"/>
          <w:sz w:val="24"/>
          <w:szCs w:val="24"/>
          <w:lang w:eastAsia="zh-CN"/>
        </w:rPr>
        <w:t>）第二届董事会、监事会已经届满，根据《中华人民共和国公司法》（以下简称“《公司法》”）《上海证券交易所科创板股票上市规则》《上海证券交易所科创板上市公司自律监管指引</w:t>
      </w:r>
      <w:r>
        <w:rPr>
          <w:color w:val="000000" w:themeColor="text1"/>
          <w:sz w:val="24"/>
          <w:szCs w:val="24"/>
          <w:lang w:eastAsia="zh-CN"/>
        </w:rPr>
        <w:t>1号——规范运作》等法律、法规、规范性文件以及《</w:t>
      </w:r>
      <w:r>
        <w:rPr>
          <w:rFonts w:hint="eastAsia"/>
          <w:color w:val="000000" w:themeColor="text1"/>
          <w:sz w:val="24"/>
          <w:szCs w:val="24"/>
          <w:lang w:eastAsia="zh-CN"/>
        </w:rPr>
        <w:t>埃夫特智能装备股份有限公司</w:t>
      </w:r>
      <w:r>
        <w:rPr>
          <w:color w:val="000000" w:themeColor="text1"/>
          <w:sz w:val="24"/>
          <w:szCs w:val="24"/>
          <w:lang w:eastAsia="zh-CN"/>
        </w:rPr>
        <w:t>公司章程》（以下简称“《公司章程》”）等相关规定，公司已开展董事会、监事会换届选举工作，现将本次董事会、监事会换届选举情况公告如下：</w:t>
      </w:r>
    </w:p>
    <w:p w14:paraId="371AEB5B" w14:textId="77777777" w:rsidR="00AE361B" w:rsidRDefault="0050298D">
      <w:pPr>
        <w:widowControl/>
        <w:shd w:val="clear" w:color="auto" w:fill="FFFFFF"/>
        <w:spacing w:line="360" w:lineRule="auto"/>
        <w:ind w:firstLineChars="200" w:firstLine="482"/>
        <w:jc w:val="both"/>
        <w:rPr>
          <w:b/>
          <w:bCs/>
          <w:color w:val="000000" w:themeColor="text1"/>
          <w:sz w:val="24"/>
          <w:szCs w:val="24"/>
          <w:lang w:eastAsia="zh-CN"/>
        </w:rPr>
      </w:pPr>
      <w:r>
        <w:rPr>
          <w:rFonts w:hint="eastAsia"/>
          <w:b/>
          <w:bCs/>
          <w:color w:val="000000" w:themeColor="text1"/>
          <w:sz w:val="24"/>
          <w:szCs w:val="24"/>
          <w:lang w:eastAsia="zh-CN"/>
        </w:rPr>
        <w:t>一、董事会换届选举情况</w:t>
      </w:r>
    </w:p>
    <w:p w14:paraId="1EC3E03F" w14:textId="655786DE" w:rsidR="00AE361B" w:rsidRDefault="0050298D">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hint="eastAsia"/>
          <w:sz w:val="24"/>
          <w:lang w:eastAsia="zh-CN"/>
        </w:rPr>
        <w:t>根据《公司法》《公司章程》等有关规定，公司董事会由</w:t>
      </w:r>
      <w:r>
        <w:rPr>
          <w:rFonts w:ascii="Times New Roman" w:hAnsi="Times New Roman" w:cs="Times New Roman"/>
          <w:sz w:val="24"/>
          <w:lang w:eastAsia="zh-CN"/>
        </w:rPr>
        <w:t>11</w:t>
      </w:r>
      <w:r>
        <w:rPr>
          <w:rFonts w:ascii="Times New Roman" w:hAnsi="Times New Roman" w:cs="Times New Roman"/>
          <w:sz w:val="24"/>
          <w:lang w:eastAsia="zh-CN"/>
        </w:rPr>
        <w:t>名董事组成，其</w:t>
      </w:r>
      <w:r>
        <w:rPr>
          <w:rFonts w:ascii="Times New Roman" w:hAnsi="Times New Roman" w:cs="Times New Roman" w:hint="eastAsia"/>
          <w:sz w:val="24"/>
          <w:lang w:eastAsia="zh-CN"/>
        </w:rPr>
        <w:t>中独立董事</w:t>
      </w:r>
      <w:r>
        <w:rPr>
          <w:rFonts w:ascii="Times New Roman" w:hAnsi="Times New Roman" w:cs="Times New Roman"/>
          <w:sz w:val="24"/>
          <w:lang w:eastAsia="zh-CN"/>
        </w:rPr>
        <w:t>4</w:t>
      </w:r>
      <w:r>
        <w:rPr>
          <w:rFonts w:ascii="Times New Roman" w:hAnsi="Times New Roman" w:cs="Times New Roman"/>
          <w:sz w:val="24"/>
          <w:lang w:eastAsia="zh-CN"/>
        </w:rPr>
        <w:t>名。公司于</w:t>
      </w:r>
      <w:r>
        <w:rPr>
          <w:rFonts w:ascii="Times New Roman" w:hAnsi="Times New Roman" w:cs="Times New Roman"/>
          <w:sz w:val="24"/>
          <w:lang w:eastAsia="zh-CN"/>
        </w:rPr>
        <w:t>2022</w:t>
      </w:r>
      <w:r>
        <w:rPr>
          <w:rFonts w:ascii="Times New Roman" w:hAnsi="Times New Roman" w:cs="Times New Roman"/>
          <w:sz w:val="24"/>
          <w:lang w:eastAsia="zh-CN"/>
        </w:rPr>
        <w:t>年</w:t>
      </w:r>
      <w:r>
        <w:rPr>
          <w:rFonts w:ascii="Times New Roman" w:hAnsi="Times New Roman" w:cs="Times New Roman"/>
          <w:sz w:val="24"/>
          <w:lang w:eastAsia="zh-CN"/>
        </w:rPr>
        <w:t>12</w:t>
      </w:r>
      <w:r>
        <w:rPr>
          <w:rFonts w:ascii="Times New Roman" w:hAnsi="Times New Roman" w:cs="Times New Roman"/>
          <w:sz w:val="24"/>
          <w:lang w:eastAsia="zh-CN"/>
        </w:rPr>
        <w:t>月</w:t>
      </w:r>
      <w:r>
        <w:rPr>
          <w:rFonts w:ascii="Times New Roman" w:hAnsi="Times New Roman" w:cs="Times New Roman"/>
          <w:sz w:val="24"/>
          <w:lang w:eastAsia="zh-CN"/>
        </w:rPr>
        <w:t>5</w:t>
      </w:r>
      <w:r>
        <w:rPr>
          <w:rFonts w:ascii="Times New Roman" w:hAnsi="Times New Roman" w:cs="Times New Roman"/>
          <w:sz w:val="24"/>
          <w:lang w:eastAsia="zh-CN"/>
        </w:rPr>
        <w:t>日召开了第</w:t>
      </w:r>
      <w:r>
        <w:rPr>
          <w:rFonts w:ascii="Times New Roman" w:hAnsi="Times New Roman" w:cs="Times New Roman" w:hint="eastAsia"/>
          <w:sz w:val="24"/>
          <w:lang w:eastAsia="zh-CN"/>
        </w:rPr>
        <w:t>二</w:t>
      </w:r>
      <w:r>
        <w:rPr>
          <w:rFonts w:ascii="Times New Roman" w:hAnsi="Times New Roman" w:cs="Times New Roman"/>
          <w:sz w:val="24"/>
          <w:lang w:eastAsia="zh-CN"/>
        </w:rPr>
        <w:t>届董事会第</w:t>
      </w:r>
      <w:r>
        <w:rPr>
          <w:rFonts w:ascii="Times New Roman" w:hAnsi="Times New Roman" w:cs="Times New Roman" w:hint="eastAsia"/>
          <w:sz w:val="24"/>
          <w:lang w:eastAsia="zh-CN"/>
        </w:rPr>
        <w:t>三十二</w:t>
      </w:r>
      <w:r>
        <w:rPr>
          <w:rFonts w:ascii="Times New Roman" w:hAnsi="Times New Roman" w:cs="Times New Roman"/>
          <w:sz w:val="24"/>
          <w:lang w:eastAsia="zh-CN"/>
        </w:rPr>
        <w:t>次会</w:t>
      </w:r>
      <w:r>
        <w:rPr>
          <w:rFonts w:ascii="Times New Roman" w:hAnsi="Times New Roman" w:cs="Times New Roman" w:hint="eastAsia"/>
          <w:sz w:val="24"/>
          <w:lang w:eastAsia="zh-CN"/>
        </w:rPr>
        <w:t>议，审议通过了《关于公司董事会换届选举暨提名第三届董事会非独立董事的议案》及《关于公司董事会换届选举暨提名第三届董事会独立董事的议案》。经公司董事会提名</w:t>
      </w:r>
      <w:r w:rsidR="00D65369">
        <w:rPr>
          <w:rFonts w:ascii="Times New Roman" w:hAnsi="Times New Roman" w:cs="Times New Roman" w:hint="eastAsia"/>
          <w:sz w:val="24"/>
          <w:lang w:eastAsia="zh-CN"/>
        </w:rPr>
        <w:t>、薪酬与考核</w:t>
      </w:r>
      <w:r>
        <w:rPr>
          <w:rFonts w:ascii="Times New Roman" w:hAnsi="Times New Roman" w:cs="Times New Roman" w:hint="eastAsia"/>
          <w:sz w:val="24"/>
          <w:lang w:eastAsia="zh-CN"/>
        </w:rPr>
        <w:t>委员会对第三届董事会董事候选人的任职资格审查，公司董事会同意提名王津华先生、伍运飞先生、曾潼明先生、许礼进先生、游玮先生</w:t>
      </w:r>
      <w:r w:rsidR="00534606">
        <w:rPr>
          <w:rFonts w:ascii="Times New Roman" w:hAnsi="Times New Roman" w:cs="Times New Roman" w:hint="eastAsia"/>
          <w:sz w:val="24"/>
          <w:lang w:eastAsia="zh-CN"/>
        </w:rPr>
        <w:t>、徐伟先生、郭其志先生</w:t>
      </w:r>
      <w:r>
        <w:rPr>
          <w:rFonts w:ascii="Times New Roman" w:hAnsi="Times New Roman" w:cs="Times New Roman" w:hint="eastAsia"/>
          <w:sz w:val="24"/>
          <w:lang w:eastAsia="zh-CN"/>
        </w:rPr>
        <w:t>为公司第三届董事会非独立董事候选人；同意提名梁晓燕女士、刘利剑先生、冯辕先生、赵杰先生为公司第三届董事会独立董事候选人。独立董事候选人梁晓燕女士、刘利剑先生、冯辕先生、赵杰先生均已取得独立董事资格证书，其中梁晓燕女士、刘利剑先生为会计专业人士。上述董事候选人简历详见附件。</w:t>
      </w:r>
    </w:p>
    <w:p w14:paraId="5B7E90B9" w14:textId="35DDAF1C" w:rsidR="00AE361B" w:rsidRDefault="0050298D">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hint="eastAsia"/>
          <w:sz w:val="24"/>
          <w:lang w:eastAsia="zh-CN"/>
        </w:rPr>
        <w:t>公司第二届董事会独立董事对上述事项发表了一致同意的独立意见，具体内容详见公司同日披露在上海证券交易所网站（</w:t>
      </w:r>
      <w:r>
        <w:rPr>
          <w:rFonts w:ascii="Times New Roman" w:hAnsi="Times New Roman" w:cs="Times New Roman"/>
          <w:sz w:val="24"/>
          <w:lang w:eastAsia="zh-CN"/>
        </w:rPr>
        <w:t>www.sse.com.cn</w:t>
      </w:r>
      <w:r>
        <w:rPr>
          <w:rFonts w:ascii="Times New Roman" w:hAnsi="Times New Roman" w:cs="Times New Roman"/>
          <w:sz w:val="24"/>
          <w:lang w:eastAsia="zh-CN"/>
        </w:rPr>
        <w:t>）的《</w:t>
      </w:r>
      <w:r>
        <w:rPr>
          <w:rFonts w:ascii="Times New Roman" w:hAnsi="Times New Roman" w:cs="Times New Roman" w:hint="eastAsia"/>
          <w:sz w:val="24"/>
          <w:lang w:eastAsia="zh-CN"/>
        </w:rPr>
        <w:t>埃夫特</w:t>
      </w:r>
      <w:r>
        <w:rPr>
          <w:rFonts w:ascii="Times New Roman" w:hAnsi="Times New Roman" w:cs="Times New Roman"/>
          <w:sz w:val="24"/>
          <w:lang w:eastAsia="zh-CN"/>
        </w:rPr>
        <w:t>独立</w:t>
      </w:r>
      <w:r>
        <w:rPr>
          <w:rFonts w:ascii="Times New Roman" w:hAnsi="Times New Roman" w:cs="Times New Roman"/>
          <w:sz w:val="24"/>
          <w:lang w:eastAsia="zh-CN"/>
        </w:rPr>
        <w:lastRenderedPageBreak/>
        <w:t>董事关</w:t>
      </w:r>
      <w:r>
        <w:rPr>
          <w:rFonts w:ascii="Times New Roman" w:hAnsi="Times New Roman" w:cs="Times New Roman" w:hint="eastAsia"/>
          <w:sz w:val="24"/>
          <w:lang w:eastAsia="zh-CN"/>
        </w:rPr>
        <w:t>于第二届董事会第三十二次会议</w:t>
      </w:r>
      <w:r w:rsidR="00EA3B99">
        <w:rPr>
          <w:rFonts w:ascii="Times New Roman" w:hAnsi="Times New Roman" w:cs="Times New Roman" w:hint="eastAsia"/>
          <w:sz w:val="24"/>
          <w:lang w:eastAsia="zh-CN"/>
        </w:rPr>
        <w:t>有关</w:t>
      </w:r>
      <w:r>
        <w:rPr>
          <w:rFonts w:ascii="Times New Roman" w:hAnsi="Times New Roman" w:cs="Times New Roman" w:hint="eastAsia"/>
          <w:sz w:val="24"/>
          <w:lang w:eastAsia="zh-CN"/>
        </w:rPr>
        <w:t>事项的独立意见》。上述独立董事候选人已通过上海证券交易所独立董事资格备案审查。独立董事候选人声明及提名人声明详见公司于上海证券交易所网站（</w:t>
      </w:r>
      <w:r>
        <w:rPr>
          <w:rFonts w:ascii="Times New Roman" w:hAnsi="Times New Roman" w:cs="Times New Roman"/>
          <w:sz w:val="24"/>
          <w:lang w:eastAsia="zh-CN"/>
        </w:rPr>
        <w:t>www.sse.com.cn</w:t>
      </w:r>
      <w:r>
        <w:rPr>
          <w:rFonts w:ascii="Times New Roman" w:hAnsi="Times New Roman" w:cs="Times New Roman"/>
          <w:sz w:val="24"/>
          <w:lang w:eastAsia="zh-CN"/>
        </w:rPr>
        <w:t>）发布的相关文件。</w:t>
      </w:r>
    </w:p>
    <w:p w14:paraId="2183001F" w14:textId="02245C41" w:rsidR="00AE361B" w:rsidRDefault="0050298D">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sz w:val="24"/>
          <w:lang w:eastAsia="zh-CN"/>
        </w:rPr>
        <w:t>上述议案尚需提交公司</w:t>
      </w:r>
      <w:r>
        <w:rPr>
          <w:rFonts w:ascii="Times New Roman" w:hAnsi="Times New Roman" w:cs="Times New Roman"/>
          <w:sz w:val="24"/>
          <w:lang w:eastAsia="zh-CN"/>
        </w:rPr>
        <w:t>2022</w:t>
      </w:r>
      <w:r>
        <w:rPr>
          <w:rFonts w:ascii="Times New Roman" w:hAnsi="Times New Roman" w:cs="Times New Roman"/>
          <w:sz w:val="24"/>
          <w:lang w:eastAsia="zh-CN"/>
        </w:rPr>
        <w:t>年第</w:t>
      </w:r>
      <w:r>
        <w:rPr>
          <w:rFonts w:ascii="Times New Roman" w:hAnsi="Times New Roman" w:cs="Times New Roman" w:hint="eastAsia"/>
          <w:sz w:val="24"/>
          <w:lang w:eastAsia="zh-CN"/>
        </w:rPr>
        <w:t>六</w:t>
      </w:r>
      <w:r>
        <w:rPr>
          <w:rFonts w:ascii="Times New Roman" w:hAnsi="Times New Roman" w:cs="Times New Roman"/>
          <w:sz w:val="24"/>
          <w:lang w:eastAsia="zh-CN"/>
        </w:rPr>
        <w:t>次临</w:t>
      </w:r>
      <w:r>
        <w:rPr>
          <w:rFonts w:ascii="Times New Roman" w:hAnsi="Times New Roman" w:cs="Times New Roman" w:hint="eastAsia"/>
          <w:sz w:val="24"/>
          <w:lang w:eastAsia="zh-CN"/>
        </w:rPr>
        <w:t>时股东大会审议，其中非独立董事和独立董事选举将以累积投票制方式进行。公司第三届董事会董事将自公司</w:t>
      </w:r>
      <w:r>
        <w:rPr>
          <w:rFonts w:ascii="Times New Roman" w:hAnsi="Times New Roman" w:cs="Times New Roman"/>
          <w:sz w:val="24"/>
          <w:lang w:eastAsia="zh-CN"/>
        </w:rPr>
        <w:t>2022</w:t>
      </w:r>
      <w:r>
        <w:rPr>
          <w:rFonts w:ascii="Times New Roman" w:hAnsi="Times New Roman" w:cs="Times New Roman"/>
          <w:sz w:val="24"/>
          <w:lang w:eastAsia="zh-CN"/>
        </w:rPr>
        <w:t>年第</w:t>
      </w:r>
      <w:r>
        <w:rPr>
          <w:rFonts w:ascii="Times New Roman" w:hAnsi="Times New Roman" w:cs="Times New Roman" w:hint="eastAsia"/>
          <w:sz w:val="24"/>
          <w:lang w:eastAsia="zh-CN"/>
        </w:rPr>
        <w:t>六</w:t>
      </w:r>
      <w:r>
        <w:rPr>
          <w:rFonts w:ascii="Times New Roman" w:hAnsi="Times New Roman" w:cs="Times New Roman"/>
          <w:sz w:val="24"/>
          <w:lang w:eastAsia="zh-CN"/>
        </w:rPr>
        <w:t>次临时股东大会审议通过之日起就任，</w:t>
      </w:r>
      <w:r>
        <w:rPr>
          <w:rFonts w:ascii="Times New Roman" w:hAnsi="Times New Roman" w:cs="Times New Roman" w:hint="eastAsia"/>
          <w:sz w:val="24"/>
          <w:lang w:eastAsia="zh-CN"/>
        </w:rPr>
        <w:t>任期三年。同时，根据中国证监会《</w:t>
      </w:r>
      <w:r w:rsidR="00617282">
        <w:rPr>
          <w:rFonts w:ascii="Times New Roman" w:hAnsi="Times New Roman" w:cs="Times New Roman" w:hint="eastAsia"/>
          <w:sz w:val="24"/>
          <w:lang w:eastAsia="zh-CN"/>
        </w:rPr>
        <w:t>上市公司独立董事规则</w:t>
      </w:r>
      <w:r>
        <w:rPr>
          <w:rFonts w:ascii="Times New Roman" w:hAnsi="Times New Roman" w:cs="Times New Roman" w:hint="eastAsia"/>
          <w:sz w:val="24"/>
          <w:lang w:eastAsia="zh-CN"/>
        </w:rPr>
        <w:t>》中“独立董事每届任期与该上市公司其他董事任期相同，任期届满，连选可以连任，但是连任时间不得超过六年”的有关规定，若候选人梁晓燕女士、刘利剑先生、赵杰先生当选公司第三届董事会独立董事，任期届满时间为</w:t>
      </w:r>
      <w:r>
        <w:rPr>
          <w:rFonts w:ascii="Times New Roman" w:hAnsi="Times New Roman" w:cs="Times New Roman" w:hint="eastAsia"/>
          <w:sz w:val="24"/>
          <w:lang w:eastAsia="zh-CN"/>
        </w:rPr>
        <w:t>2023</w:t>
      </w:r>
      <w:r>
        <w:rPr>
          <w:rFonts w:ascii="Times New Roman" w:hAnsi="Times New Roman" w:cs="Times New Roman" w:hint="eastAsia"/>
          <w:sz w:val="24"/>
          <w:lang w:eastAsia="zh-CN"/>
        </w:rPr>
        <w:t>年</w:t>
      </w:r>
      <w:r>
        <w:rPr>
          <w:rFonts w:ascii="Times New Roman" w:hAnsi="Times New Roman" w:cs="Times New Roman" w:hint="eastAsia"/>
          <w:sz w:val="24"/>
          <w:lang w:eastAsia="zh-CN"/>
        </w:rPr>
        <w:t>9</w:t>
      </w:r>
      <w:r>
        <w:rPr>
          <w:rFonts w:ascii="Times New Roman" w:hAnsi="Times New Roman" w:cs="Times New Roman" w:hint="eastAsia"/>
          <w:sz w:val="24"/>
          <w:lang w:eastAsia="zh-CN"/>
        </w:rPr>
        <w:t>月</w:t>
      </w:r>
      <w:r w:rsidR="00617282">
        <w:rPr>
          <w:rFonts w:ascii="Times New Roman" w:hAnsi="Times New Roman" w:cs="Times New Roman" w:hint="eastAsia"/>
          <w:sz w:val="24"/>
          <w:lang w:eastAsia="zh-CN"/>
        </w:rPr>
        <w:t>1</w:t>
      </w:r>
      <w:r w:rsidR="00617282">
        <w:rPr>
          <w:rFonts w:ascii="Times New Roman" w:hAnsi="Times New Roman" w:cs="Times New Roman"/>
          <w:sz w:val="24"/>
          <w:lang w:eastAsia="zh-CN"/>
        </w:rPr>
        <w:t>8</w:t>
      </w:r>
      <w:r>
        <w:rPr>
          <w:rFonts w:ascii="Times New Roman" w:hAnsi="Times New Roman" w:cs="Times New Roman" w:hint="eastAsia"/>
          <w:sz w:val="24"/>
          <w:lang w:eastAsia="zh-CN"/>
        </w:rPr>
        <w:t>日；若候选人冯辕先生当选公司第三届董事会独立董事，任期届满时间为</w:t>
      </w:r>
      <w:r>
        <w:rPr>
          <w:rFonts w:ascii="Times New Roman" w:hAnsi="Times New Roman" w:cs="Times New Roman" w:hint="eastAsia"/>
          <w:sz w:val="24"/>
          <w:lang w:eastAsia="zh-CN"/>
        </w:rPr>
        <w:t>2025</w:t>
      </w:r>
      <w:r>
        <w:rPr>
          <w:rFonts w:ascii="Times New Roman" w:hAnsi="Times New Roman" w:cs="Times New Roman" w:hint="eastAsia"/>
          <w:sz w:val="24"/>
          <w:lang w:eastAsia="zh-CN"/>
        </w:rPr>
        <w:t>年</w:t>
      </w:r>
      <w:r>
        <w:rPr>
          <w:rFonts w:ascii="Times New Roman" w:hAnsi="Times New Roman" w:cs="Times New Roman" w:hint="eastAsia"/>
          <w:sz w:val="24"/>
          <w:lang w:eastAsia="zh-CN"/>
        </w:rPr>
        <w:t>4</w:t>
      </w:r>
      <w:r>
        <w:rPr>
          <w:rFonts w:ascii="Times New Roman" w:hAnsi="Times New Roman" w:cs="Times New Roman" w:hint="eastAsia"/>
          <w:sz w:val="24"/>
          <w:lang w:eastAsia="zh-CN"/>
        </w:rPr>
        <w:t>月</w:t>
      </w:r>
      <w:r w:rsidR="00617282">
        <w:rPr>
          <w:rFonts w:ascii="Times New Roman" w:hAnsi="Times New Roman" w:cs="Times New Roman" w:hint="eastAsia"/>
          <w:sz w:val="24"/>
          <w:lang w:eastAsia="zh-CN"/>
        </w:rPr>
        <w:t>2</w:t>
      </w:r>
      <w:r w:rsidR="00617282">
        <w:rPr>
          <w:rFonts w:ascii="Times New Roman" w:hAnsi="Times New Roman" w:cs="Times New Roman"/>
          <w:sz w:val="24"/>
          <w:lang w:eastAsia="zh-CN"/>
        </w:rPr>
        <w:t>8</w:t>
      </w:r>
      <w:r>
        <w:rPr>
          <w:rFonts w:ascii="Times New Roman" w:hAnsi="Times New Roman" w:cs="Times New Roman" w:hint="eastAsia"/>
          <w:sz w:val="24"/>
          <w:lang w:eastAsia="zh-CN"/>
        </w:rPr>
        <w:t>日。</w:t>
      </w:r>
    </w:p>
    <w:p w14:paraId="39A862DA" w14:textId="77777777" w:rsidR="00AE361B" w:rsidRDefault="0050298D">
      <w:pPr>
        <w:spacing w:line="360" w:lineRule="auto"/>
        <w:ind w:firstLineChars="200" w:firstLine="482"/>
        <w:jc w:val="both"/>
        <w:rPr>
          <w:rFonts w:ascii="Times New Roman" w:hAnsi="Times New Roman" w:cs="Times New Roman"/>
          <w:b/>
          <w:sz w:val="24"/>
          <w:lang w:eastAsia="zh-CN"/>
        </w:rPr>
      </w:pPr>
      <w:r>
        <w:rPr>
          <w:rFonts w:ascii="Times New Roman" w:hAnsi="Times New Roman" w:cs="Times New Roman" w:hint="eastAsia"/>
          <w:b/>
          <w:sz w:val="24"/>
          <w:lang w:eastAsia="zh-CN"/>
        </w:rPr>
        <w:t>二、监事会换届选举情况</w:t>
      </w:r>
      <w:r>
        <w:rPr>
          <w:rFonts w:ascii="Times New Roman" w:hAnsi="Times New Roman" w:cs="Times New Roman"/>
          <w:b/>
          <w:sz w:val="24"/>
          <w:lang w:eastAsia="zh-CN"/>
        </w:rPr>
        <w:t xml:space="preserve"> </w:t>
      </w:r>
    </w:p>
    <w:p w14:paraId="0BE52AE0" w14:textId="43700C16" w:rsidR="00AE361B" w:rsidRDefault="0050298D">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hint="eastAsia"/>
          <w:sz w:val="24"/>
          <w:lang w:eastAsia="zh-CN"/>
        </w:rPr>
        <w:t>根据《公司法》《公司章程》等有关规定，公司监事会由</w:t>
      </w:r>
      <w:r>
        <w:rPr>
          <w:rFonts w:ascii="Times New Roman" w:hAnsi="Times New Roman" w:cs="Times New Roman"/>
          <w:sz w:val="24"/>
          <w:lang w:eastAsia="zh-CN"/>
        </w:rPr>
        <w:t xml:space="preserve">5 </w:t>
      </w:r>
      <w:r>
        <w:rPr>
          <w:rFonts w:ascii="Times New Roman" w:hAnsi="Times New Roman" w:cs="Times New Roman"/>
          <w:sz w:val="24"/>
          <w:lang w:eastAsia="zh-CN"/>
        </w:rPr>
        <w:t>名监事组成，其</w:t>
      </w:r>
      <w:r>
        <w:rPr>
          <w:rFonts w:ascii="Times New Roman" w:hAnsi="Times New Roman" w:cs="Times New Roman" w:hint="eastAsia"/>
          <w:sz w:val="24"/>
          <w:lang w:eastAsia="zh-CN"/>
        </w:rPr>
        <w:t>中股东代表监事</w:t>
      </w:r>
      <w:r>
        <w:rPr>
          <w:rFonts w:ascii="Times New Roman" w:hAnsi="Times New Roman" w:cs="Times New Roman"/>
          <w:sz w:val="24"/>
          <w:lang w:eastAsia="zh-CN"/>
        </w:rPr>
        <w:t>3</w:t>
      </w:r>
      <w:r>
        <w:rPr>
          <w:rFonts w:ascii="Times New Roman" w:hAnsi="Times New Roman" w:cs="Times New Roman"/>
          <w:sz w:val="24"/>
          <w:lang w:eastAsia="zh-CN"/>
        </w:rPr>
        <w:t>名，职工代表监事</w:t>
      </w:r>
      <w:r>
        <w:rPr>
          <w:rFonts w:ascii="Times New Roman" w:hAnsi="Times New Roman" w:cs="Times New Roman"/>
          <w:sz w:val="24"/>
          <w:lang w:eastAsia="zh-CN"/>
        </w:rPr>
        <w:t>2</w:t>
      </w:r>
      <w:r>
        <w:rPr>
          <w:rFonts w:ascii="Times New Roman" w:hAnsi="Times New Roman" w:cs="Times New Roman"/>
          <w:sz w:val="24"/>
          <w:lang w:eastAsia="zh-CN"/>
        </w:rPr>
        <w:t>名。公司于</w:t>
      </w:r>
      <w:r>
        <w:rPr>
          <w:rFonts w:ascii="Times New Roman" w:hAnsi="Times New Roman" w:cs="Times New Roman"/>
          <w:sz w:val="24"/>
          <w:lang w:eastAsia="zh-CN"/>
        </w:rPr>
        <w:t xml:space="preserve"> 2022 </w:t>
      </w:r>
      <w:r>
        <w:rPr>
          <w:rFonts w:ascii="Times New Roman" w:hAnsi="Times New Roman" w:cs="Times New Roman"/>
          <w:sz w:val="24"/>
          <w:lang w:eastAsia="zh-CN"/>
        </w:rPr>
        <w:t>年</w:t>
      </w:r>
      <w:r>
        <w:rPr>
          <w:rFonts w:ascii="Times New Roman" w:hAnsi="Times New Roman" w:cs="Times New Roman"/>
          <w:sz w:val="24"/>
          <w:lang w:eastAsia="zh-CN"/>
        </w:rPr>
        <w:t xml:space="preserve"> 12 </w:t>
      </w:r>
      <w:r>
        <w:rPr>
          <w:rFonts w:ascii="Times New Roman" w:hAnsi="Times New Roman" w:cs="Times New Roman"/>
          <w:sz w:val="24"/>
          <w:lang w:eastAsia="zh-CN"/>
        </w:rPr>
        <w:t>月</w:t>
      </w:r>
      <w:r>
        <w:rPr>
          <w:rFonts w:ascii="Times New Roman" w:hAnsi="Times New Roman" w:cs="Times New Roman"/>
          <w:sz w:val="24"/>
          <w:lang w:eastAsia="zh-CN"/>
        </w:rPr>
        <w:t xml:space="preserve"> 5 </w:t>
      </w:r>
      <w:r>
        <w:rPr>
          <w:rFonts w:ascii="Times New Roman" w:hAnsi="Times New Roman" w:cs="Times New Roman"/>
          <w:sz w:val="24"/>
          <w:lang w:eastAsia="zh-CN"/>
        </w:rPr>
        <w:t>日召开了第</w:t>
      </w:r>
      <w:r>
        <w:rPr>
          <w:rFonts w:ascii="Times New Roman" w:hAnsi="Times New Roman" w:cs="Times New Roman" w:hint="eastAsia"/>
          <w:sz w:val="24"/>
          <w:lang w:eastAsia="zh-CN"/>
        </w:rPr>
        <w:t>二届监事会第二十二次会议，审议通过了《关于公司监事会换届选举暨提名第三届监事会股东代表监事的议案》，公司监事会同意提名</w:t>
      </w:r>
      <w:r>
        <w:rPr>
          <w:rFonts w:ascii="Times New Roman" w:hAnsi="Times New Roman" w:cs="Times New Roman"/>
          <w:sz w:val="24"/>
          <w:lang w:eastAsia="zh-CN"/>
        </w:rPr>
        <w:t xml:space="preserve">Fabrizio </w:t>
      </w:r>
      <w:proofErr w:type="spellStart"/>
      <w:r>
        <w:rPr>
          <w:rFonts w:ascii="Times New Roman" w:hAnsi="Times New Roman" w:cs="Times New Roman"/>
          <w:sz w:val="24"/>
          <w:lang w:eastAsia="zh-CN"/>
        </w:rPr>
        <w:t>Ceresa</w:t>
      </w:r>
      <w:proofErr w:type="spellEnd"/>
      <w:r>
        <w:rPr>
          <w:rFonts w:ascii="Times New Roman" w:hAnsi="Times New Roman" w:cs="Times New Roman" w:hint="eastAsia"/>
          <w:sz w:val="24"/>
          <w:lang w:eastAsia="zh-CN"/>
        </w:rPr>
        <w:t>、</w:t>
      </w:r>
      <w:r>
        <w:rPr>
          <w:rFonts w:ascii="Times New Roman" w:hAnsi="Times New Roman" w:cs="Times New Roman"/>
          <w:sz w:val="24"/>
          <w:lang w:eastAsia="zh-CN"/>
        </w:rPr>
        <w:t xml:space="preserve">Sergio Della </w:t>
      </w:r>
      <w:proofErr w:type="spellStart"/>
      <w:r>
        <w:rPr>
          <w:rFonts w:ascii="Times New Roman" w:hAnsi="Times New Roman" w:cs="Times New Roman"/>
          <w:sz w:val="24"/>
          <w:lang w:eastAsia="zh-CN"/>
        </w:rPr>
        <w:t>Mea</w:t>
      </w:r>
      <w:proofErr w:type="spellEnd"/>
      <w:r>
        <w:rPr>
          <w:rFonts w:ascii="Times New Roman" w:hAnsi="Times New Roman" w:cs="Times New Roman" w:hint="eastAsia"/>
          <w:sz w:val="24"/>
          <w:lang w:eastAsia="zh-CN"/>
        </w:rPr>
        <w:t>、</w:t>
      </w:r>
      <w:r>
        <w:rPr>
          <w:rFonts w:hint="eastAsia"/>
          <w:sz w:val="24"/>
          <w:lang w:eastAsia="zh-CN"/>
        </w:rPr>
        <w:t>姚成翔</w:t>
      </w:r>
      <w:r>
        <w:rPr>
          <w:rFonts w:ascii="Times New Roman" w:hAnsi="Times New Roman" w:cs="Times New Roman" w:hint="eastAsia"/>
          <w:sz w:val="24"/>
          <w:lang w:eastAsia="zh-CN"/>
        </w:rPr>
        <w:t>为公司第三届监事会股东代表监事候选人。上述股东代表监事候选人简历详见附件。上述议案尚需提交公司</w:t>
      </w:r>
      <w:r>
        <w:rPr>
          <w:rFonts w:ascii="Times New Roman" w:hAnsi="Times New Roman" w:cs="Times New Roman"/>
          <w:sz w:val="24"/>
          <w:lang w:eastAsia="zh-CN"/>
        </w:rPr>
        <w:t xml:space="preserve"> 2022 </w:t>
      </w:r>
      <w:r>
        <w:rPr>
          <w:rFonts w:ascii="Times New Roman" w:hAnsi="Times New Roman" w:cs="Times New Roman"/>
          <w:sz w:val="24"/>
          <w:lang w:eastAsia="zh-CN"/>
        </w:rPr>
        <w:t>年第</w:t>
      </w:r>
      <w:r>
        <w:rPr>
          <w:rFonts w:ascii="Times New Roman" w:hAnsi="Times New Roman" w:cs="Times New Roman" w:hint="eastAsia"/>
          <w:sz w:val="24"/>
          <w:lang w:eastAsia="zh-CN"/>
        </w:rPr>
        <w:t>六</w:t>
      </w:r>
      <w:r>
        <w:rPr>
          <w:rFonts w:ascii="Times New Roman" w:hAnsi="Times New Roman" w:cs="Times New Roman"/>
          <w:sz w:val="24"/>
          <w:lang w:eastAsia="zh-CN"/>
        </w:rPr>
        <w:t>次临时股东大会审议，公司股东代表</w:t>
      </w:r>
      <w:r>
        <w:rPr>
          <w:rFonts w:ascii="Times New Roman" w:hAnsi="Times New Roman" w:cs="Times New Roman" w:hint="eastAsia"/>
          <w:sz w:val="24"/>
          <w:lang w:eastAsia="zh-CN"/>
        </w:rPr>
        <w:t>监事选举将以累积投票制方式进行。上述</w:t>
      </w:r>
      <w:r>
        <w:rPr>
          <w:rFonts w:ascii="Times New Roman" w:hAnsi="Times New Roman" w:cs="Times New Roman"/>
          <w:sz w:val="24"/>
          <w:lang w:eastAsia="zh-CN"/>
        </w:rPr>
        <w:t>3</w:t>
      </w:r>
      <w:r>
        <w:rPr>
          <w:rFonts w:ascii="Times New Roman" w:hAnsi="Times New Roman" w:cs="Times New Roman" w:hint="eastAsia"/>
          <w:sz w:val="24"/>
          <w:lang w:eastAsia="zh-CN"/>
        </w:rPr>
        <w:t>名股东代表监事候选人将与公司职工大会选举产生的两名职工代表监事共同组成公司第三届监事会，自公司</w:t>
      </w:r>
      <w:r>
        <w:rPr>
          <w:rFonts w:ascii="Times New Roman" w:hAnsi="Times New Roman" w:cs="Times New Roman"/>
          <w:sz w:val="24"/>
          <w:lang w:eastAsia="zh-CN"/>
        </w:rPr>
        <w:t xml:space="preserve"> 2022 </w:t>
      </w:r>
      <w:r>
        <w:rPr>
          <w:rFonts w:ascii="Times New Roman" w:hAnsi="Times New Roman" w:cs="Times New Roman"/>
          <w:sz w:val="24"/>
          <w:lang w:eastAsia="zh-CN"/>
        </w:rPr>
        <w:t>年</w:t>
      </w:r>
      <w:r>
        <w:rPr>
          <w:rFonts w:ascii="Times New Roman" w:hAnsi="Times New Roman" w:cs="Times New Roman" w:hint="eastAsia"/>
          <w:sz w:val="24"/>
          <w:lang w:eastAsia="zh-CN"/>
        </w:rPr>
        <w:t>第六次临时股东大会审议通过之日起就任，任期三年。</w:t>
      </w:r>
    </w:p>
    <w:p w14:paraId="71AA9981" w14:textId="77777777" w:rsidR="00AE361B" w:rsidRDefault="0050298D">
      <w:pPr>
        <w:spacing w:line="360" w:lineRule="auto"/>
        <w:ind w:firstLineChars="200" w:firstLine="482"/>
        <w:jc w:val="both"/>
        <w:rPr>
          <w:rFonts w:ascii="Times New Roman" w:hAnsi="Times New Roman" w:cs="Times New Roman"/>
          <w:b/>
          <w:sz w:val="24"/>
          <w:lang w:eastAsia="zh-CN"/>
        </w:rPr>
      </w:pPr>
      <w:r>
        <w:rPr>
          <w:rFonts w:ascii="Times New Roman" w:hAnsi="Times New Roman" w:cs="Times New Roman" w:hint="eastAsia"/>
          <w:b/>
          <w:sz w:val="24"/>
          <w:lang w:eastAsia="zh-CN"/>
        </w:rPr>
        <w:t>三、其他情况说明</w:t>
      </w:r>
      <w:r>
        <w:rPr>
          <w:rFonts w:ascii="Times New Roman" w:hAnsi="Times New Roman" w:cs="Times New Roman"/>
          <w:b/>
          <w:sz w:val="24"/>
          <w:lang w:eastAsia="zh-CN"/>
        </w:rPr>
        <w:t xml:space="preserve"> </w:t>
      </w:r>
    </w:p>
    <w:p w14:paraId="38CFEAAA" w14:textId="77777777" w:rsidR="00AE361B" w:rsidRDefault="0050298D">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hint="eastAsia"/>
          <w:sz w:val="24"/>
          <w:lang w:eastAsia="zh-CN"/>
        </w:rPr>
        <w:t>上述董事、监事候选人的任职资格符合相关法律、行政法规、规范性文件对董事、监事任职资格的要求，不存在《公司法》、《公司章程》规定的不得担任公司董事、监事的情形，上述董事候选人、监事候选人未受到中国证券监督管理委员会的行政处罚或交易所惩戒，不存在上海证券交易所认定不适合担任上市公司董事、监事的其他情形。此外，独立董事候选人的教育背景、工作经历均能够胜任独立董事的职责要求，符合《上市公司独立董事规则》以及《公司独立董事工作制度》中有关独立董事任职资格及独立性的相关要求。</w:t>
      </w:r>
    </w:p>
    <w:p w14:paraId="1B6A5EE4" w14:textId="77777777" w:rsidR="00AE361B" w:rsidRDefault="0050298D">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hint="eastAsia"/>
          <w:sz w:val="24"/>
          <w:lang w:eastAsia="zh-CN"/>
        </w:rPr>
        <w:lastRenderedPageBreak/>
        <w:t>为保证公司董事会、监事会的正常运行，在第三届董事会、监事会选举生效前，仍由第二届董事会、监事会按照《公司法》和《公司章程》等相关规定履行职责。公司第二届董事会、监事会成员在任职期间勤勉尽责，为促进公司规范运作和持续发展发挥了积极作用，公司对各位董事、监事在任职期间为公司发展所做的贡献表示衷心感谢！</w:t>
      </w:r>
    </w:p>
    <w:p w14:paraId="5AC71037" w14:textId="77777777" w:rsidR="00AE361B" w:rsidRDefault="0050298D">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hint="eastAsia"/>
          <w:sz w:val="24"/>
          <w:lang w:eastAsia="zh-CN"/>
        </w:rPr>
        <w:t>特此公告。</w:t>
      </w:r>
    </w:p>
    <w:p w14:paraId="21C60172" w14:textId="77777777" w:rsidR="00AE361B" w:rsidRDefault="0050298D">
      <w:pPr>
        <w:spacing w:line="360" w:lineRule="auto"/>
        <w:ind w:firstLineChars="200" w:firstLine="480"/>
        <w:jc w:val="right"/>
        <w:rPr>
          <w:rFonts w:ascii="Times New Roman" w:hAnsi="Times New Roman" w:cs="Times New Roman"/>
          <w:sz w:val="24"/>
          <w:lang w:eastAsia="zh-CN"/>
        </w:rPr>
      </w:pPr>
      <w:r>
        <w:rPr>
          <w:rFonts w:ascii="Times New Roman" w:hAnsi="Times New Roman" w:cs="Times New Roman" w:hint="eastAsia"/>
          <w:sz w:val="24"/>
          <w:lang w:eastAsia="zh-CN"/>
        </w:rPr>
        <w:t>埃夫</w:t>
      </w:r>
      <w:proofErr w:type="gramStart"/>
      <w:r>
        <w:rPr>
          <w:rFonts w:ascii="Times New Roman" w:hAnsi="Times New Roman" w:cs="Times New Roman" w:hint="eastAsia"/>
          <w:sz w:val="24"/>
          <w:lang w:eastAsia="zh-CN"/>
        </w:rPr>
        <w:t>特</w:t>
      </w:r>
      <w:proofErr w:type="gramEnd"/>
      <w:r>
        <w:rPr>
          <w:rFonts w:ascii="Times New Roman" w:hAnsi="Times New Roman" w:cs="Times New Roman" w:hint="eastAsia"/>
          <w:sz w:val="24"/>
          <w:lang w:eastAsia="zh-CN"/>
        </w:rPr>
        <w:t>智能装备股份有限公司董事会</w:t>
      </w:r>
    </w:p>
    <w:p w14:paraId="443248BB" w14:textId="77777777" w:rsidR="00AE361B" w:rsidRDefault="0050298D">
      <w:pPr>
        <w:spacing w:line="360" w:lineRule="auto"/>
        <w:ind w:firstLineChars="200" w:firstLine="480"/>
        <w:jc w:val="right"/>
        <w:rPr>
          <w:rFonts w:ascii="Times New Roman" w:hAnsi="Times New Roman" w:cs="Times New Roman"/>
          <w:sz w:val="24"/>
        </w:rPr>
        <w:sectPr w:rsidR="00AE361B">
          <w:pgSz w:w="11906" w:h="16838"/>
          <w:pgMar w:top="1440" w:right="1800" w:bottom="1440" w:left="1800" w:header="851" w:footer="992" w:gutter="0"/>
          <w:cols w:space="425"/>
          <w:docGrid w:type="lines" w:linePitch="312"/>
        </w:sectPr>
      </w:pPr>
      <w:r>
        <w:rPr>
          <w:rFonts w:ascii="Times New Roman" w:hAnsi="Times New Roman" w:cs="Times New Roman"/>
          <w:sz w:val="24"/>
        </w:rPr>
        <w:t xml:space="preserve">2022 </w:t>
      </w:r>
      <w:r>
        <w:rPr>
          <w:rFonts w:ascii="Times New Roman" w:hAnsi="Times New Roman" w:cs="Times New Roman"/>
          <w:sz w:val="24"/>
        </w:rPr>
        <w:t>年</w:t>
      </w:r>
      <w:r>
        <w:rPr>
          <w:rFonts w:ascii="Times New Roman" w:hAnsi="Times New Roman" w:cs="Times New Roman"/>
          <w:sz w:val="24"/>
        </w:rPr>
        <w:t xml:space="preserve"> 12 </w:t>
      </w:r>
      <w:r>
        <w:rPr>
          <w:rFonts w:ascii="Times New Roman" w:hAnsi="Times New Roman" w:cs="Times New Roman"/>
          <w:sz w:val="24"/>
        </w:rPr>
        <w:t>月</w:t>
      </w:r>
      <w:r>
        <w:rPr>
          <w:rFonts w:ascii="Times New Roman" w:hAnsi="Times New Roman" w:cs="Times New Roman"/>
          <w:sz w:val="24"/>
        </w:rPr>
        <w:t xml:space="preserve"> 6</w:t>
      </w:r>
      <w:r>
        <w:rPr>
          <w:rFonts w:ascii="Times New Roman" w:hAnsi="Times New Roman" w:cs="Times New Roman" w:hint="eastAsia"/>
          <w:sz w:val="24"/>
          <w:lang w:eastAsia="zh-CN"/>
        </w:rPr>
        <w:t>日</w:t>
      </w:r>
    </w:p>
    <w:p w14:paraId="581D115D" w14:textId="77777777" w:rsidR="00AE361B" w:rsidRDefault="0050298D">
      <w:pPr>
        <w:spacing w:line="360" w:lineRule="auto"/>
        <w:jc w:val="both"/>
        <w:rPr>
          <w:b/>
          <w:bCs/>
          <w:color w:val="000000" w:themeColor="text1"/>
          <w:sz w:val="24"/>
          <w:szCs w:val="24"/>
          <w:lang w:eastAsia="zh-CN"/>
        </w:rPr>
      </w:pPr>
      <w:r>
        <w:rPr>
          <w:rFonts w:hint="eastAsia"/>
          <w:b/>
          <w:bCs/>
          <w:color w:val="000000" w:themeColor="text1"/>
          <w:sz w:val="24"/>
          <w:szCs w:val="24"/>
          <w:lang w:eastAsia="zh-CN"/>
        </w:rPr>
        <w:lastRenderedPageBreak/>
        <w:t>附件：</w:t>
      </w:r>
    </w:p>
    <w:p w14:paraId="6E2FF80C" w14:textId="77777777" w:rsidR="00AE361B" w:rsidRDefault="0050298D">
      <w:pPr>
        <w:numPr>
          <w:ilvl w:val="0"/>
          <w:numId w:val="1"/>
        </w:numPr>
        <w:spacing w:line="360" w:lineRule="auto"/>
        <w:jc w:val="both"/>
        <w:rPr>
          <w:b/>
          <w:bCs/>
          <w:color w:val="000000" w:themeColor="text1"/>
          <w:sz w:val="24"/>
          <w:szCs w:val="24"/>
          <w:lang w:eastAsia="zh-CN"/>
        </w:rPr>
      </w:pPr>
      <w:r>
        <w:rPr>
          <w:rFonts w:hint="eastAsia"/>
          <w:b/>
          <w:bCs/>
          <w:color w:val="000000" w:themeColor="text1"/>
          <w:sz w:val="24"/>
          <w:szCs w:val="24"/>
          <w:lang w:eastAsia="zh-CN"/>
        </w:rPr>
        <w:t>非独立董事候选人简历</w:t>
      </w:r>
    </w:p>
    <w:p w14:paraId="414BC757" w14:textId="59883EC0" w:rsidR="00AE361B" w:rsidRDefault="0050298D" w:rsidP="00CC103B">
      <w:pPr>
        <w:spacing w:line="360" w:lineRule="auto"/>
        <w:ind w:firstLineChars="200" w:firstLine="482"/>
        <w:jc w:val="both"/>
        <w:rPr>
          <w:color w:val="000000" w:themeColor="text1"/>
          <w:sz w:val="24"/>
          <w:szCs w:val="24"/>
          <w:lang w:eastAsia="zh-CN"/>
        </w:rPr>
      </w:pPr>
      <w:r>
        <w:rPr>
          <w:rFonts w:hint="eastAsia"/>
          <w:b/>
          <w:bCs/>
          <w:color w:val="000000" w:themeColor="text1"/>
          <w:sz w:val="24"/>
          <w:szCs w:val="24"/>
          <w:lang w:eastAsia="zh-CN"/>
        </w:rPr>
        <w:t>王津华先生，</w:t>
      </w:r>
      <w:r>
        <w:rPr>
          <w:rFonts w:hint="eastAsia"/>
          <w:color w:val="000000" w:themeColor="text1"/>
          <w:sz w:val="24"/>
          <w:szCs w:val="24"/>
          <w:lang w:eastAsia="zh-CN"/>
        </w:rPr>
        <w:t>1969年10月生，中国国籍，安徽省委党校在职研究生。1988年8月至1992年8月在安徽省芜湖市繁昌县峨山小学担任教师；</w:t>
      </w:r>
      <w:r w:rsidR="00BF0095">
        <w:rPr>
          <w:rFonts w:hint="eastAsia"/>
          <w:color w:val="000000" w:themeColor="text1"/>
          <w:sz w:val="24"/>
          <w:szCs w:val="24"/>
          <w:lang w:eastAsia="zh-CN"/>
        </w:rPr>
        <w:t>1</w:t>
      </w:r>
      <w:r w:rsidR="00BF0095">
        <w:rPr>
          <w:color w:val="000000" w:themeColor="text1"/>
          <w:sz w:val="24"/>
          <w:szCs w:val="24"/>
          <w:lang w:eastAsia="zh-CN"/>
        </w:rPr>
        <w:t>992</w:t>
      </w:r>
      <w:r w:rsidR="00BF0095">
        <w:rPr>
          <w:rFonts w:hint="eastAsia"/>
          <w:color w:val="000000" w:themeColor="text1"/>
          <w:sz w:val="24"/>
          <w:szCs w:val="24"/>
          <w:lang w:eastAsia="zh-CN"/>
        </w:rPr>
        <w:t>年8月至2</w:t>
      </w:r>
      <w:r w:rsidR="00BF0095">
        <w:rPr>
          <w:color w:val="000000" w:themeColor="text1"/>
          <w:sz w:val="24"/>
          <w:szCs w:val="24"/>
          <w:lang w:eastAsia="zh-CN"/>
        </w:rPr>
        <w:t>019</w:t>
      </w:r>
      <w:r w:rsidR="00BF0095">
        <w:rPr>
          <w:rFonts w:hint="eastAsia"/>
          <w:color w:val="000000" w:themeColor="text1"/>
          <w:sz w:val="24"/>
          <w:szCs w:val="24"/>
          <w:lang w:eastAsia="zh-CN"/>
        </w:rPr>
        <w:t>年2月曾于安徽省芜湖市繁昌县县委、县政府及各职能部门任职</w:t>
      </w:r>
      <w:r w:rsidR="00B24E89">
        <w:rPr>
          <w:rFonts w:hint="eastAsia"/>
          <w:color w:val="000000" w:themeColor="text1"/>
          <w:sz w:val="24"/>
          <w:szCs w:val="24"/>
          <w:lang w:eastAsia="zh-CN"/>
        </w:rPr>
        <w:t>；</w:t>
      </w:r>
      <w:r>
        <w:rPr>
          <w:rFonts w:hint="eastAsia"/>
          <w:color w:val="000000" w:themeColor="text1"/>
          <w:sz w:val="24"/>
          <w:szCs w:val="24"/>
          <w:lang w:eastAsia="zh-CN"/>
        </w:rPr>
        <w:t>2019年2月至2021年11月担任芜湖市水务局党组书记、局长；现任芜湖市建设投资有限公司党委书记、董事长。2022年2月至今任公司董事。</w:t>
      </w:r>
    </w:p>
    <w:p w14:paraId="20E573A7" w14:textId="51432548" w:rsidR="00BF0095" w:rsidRDefault="004E449E" w:rsidP="003E5CAC">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截至本公告披露日，王津华先生未持有本公司股份，</w:t>
      </w:r>
      <w:bookmarkStart w:id="1" w:name="_Hlk121139675"/>
      <w:r w:rsidR="006F3784">
        <w:rPr>
          <w:rFonts w:hint="eastAsia"/>
          <w:color w:val="000000" w:themeColor="text1"/>
          <w:sz w:val="24"/>
          <w:szCs w:val="24"/>
          <w:lang w:eastAsia="zh-CN"/>
        </w:rPr>
        <w:t>经公司直接控股股东</w:t>
      </w:r>
      <w:proofErr w:type="gramStart"/>
      <w:r w:rsidR="006F3784">
        <w:rPr>
          <w:rFonts w:hint="eastAsia"/>
          <w:color w:val="000000" w:themeColor="text1"/>
          <w:sz w:val="24"/>
          <w:szCs w:val="24"/>
          <w:lang w:eastAsia="zh-CN"/>
        </w:rPr>
        <w:t>芜湖远宏</w:t>
      </w:r>
      <w:r w:rsidR="006F3784" w:rsidRPr="006F3784">
        <w:rPr>
          <w:rFonts w:hint="eastAsia"/>
          <w:color w:val="000000" w:themeColor="text1"/>
          <w:sz w:val="24"/>
          <w:szCs w:val="24"/>
          <w:lang w:eastAsia="zh-CN"/>
        </w:rPr>
        <w:t>工业机器人</w:t>
      </w:r>
      <w:proofErr w:type="gramEnd"/>
      <w:r w:rsidR="006F3784" w:rsidRPr="006F3784">
        <w:rPr>
          <w:rFonts w:hint="eastAsia"/>
          <w:color w:val="000000" w:themeColor="text1"/>
          <w:sz w:val="24"/>
          <w:szCs w:val="24"/>
          <w:lang w:eastAsia="zh-CN"/>
        </w:rPr>
        <w:t>投资有限公司</w:t>
      </w:r>
      <w:r w:rsidR="006F3784">
        <w:rPr>
          <w:rFonts w:hint="eastAsia"/>
          <w:color w:val="000000" w:themeColor="text1"/>
          <w:sz w:val="24"/>
          <w:szCs w:val="24"/>
          <w:lang w:eastAsia="zh-CN"/>
        </w:rPr>
        <w:t>推荐为公司董事候选人，在公司</w:t>
      </w:r>
      <w:r w:rsidR="00D91D06">
        <w:rPr>
          <w:rFonts w:hint="eastAsia"/>
          <w:color w:val="000000" w:themeColor="text1"/>
          <w:sz w:val="24"/>
          <w:szCs w:val="24"/>
          <w:lang w:eastAsia="zh-CN"/>
        </w:rPr>
        <w:t>间接</w:t>
      </w:r>
      <w:r w:rsidR="006F3784">
        <w:rPr>
          <w:rFonts w:hint="eastAsia"/>
          <w:color w:val="000000" w:themeColor="text1"/>
          <w:sz w:val="24"/>
          <w:szCs w:val="24"/>
          <w:lang w:eastAsia="zh-CN"/>
        </w:rPr>
        <w:t>控股股东芜湖市建设投资有限公司担任董事长，除此之外与公司控股股东及实际控制人不存在关联关系。</w:t>
      </w:r>
      <w:r w:rsidR="00CC103B">
        <w:rPr>
          <w:rFonts w:hint="eastAsia"/>
          <w:color w:val="000000" w:themeColor="text1"/>
          <w:sz w:val="24"/>
          <w:szCs w:val="24"/>
          <w:lang w:eastAsia="zh-CN"/>
        </w:rPr>
        <w:t>未受过</w:t>
      </w:r>
      <w:r w:rsidR="00CC103B" w:rsidRPr="00CC103B">
        <w:rPr>
          <w:rFonts w:hint="eastAsia"/>
          <w:color w:val="000000" w:themeColor="text1"/>
          <w:sz w:val="24"/>
          <w:szCs w:val="24"/>
          <w:lang w:eastAsia="zh-CN"/>
        </w:rPr>
        <w:t>中国证监会及其他有关部门的处罚和证券交易所惩戒，不属于相关法律法规、部门规章、规范性文件等规定的不得担任公司董事的情形。</w:t>
      </w:r>
      <w:bookmarkEnd w:id="1"/>
    </w:p>
    <w:p w14:paraId="132B2C80" w14:textId="454FBAD2" w:rsidR="00AE361B" w:rsidRDefault="0050298D" w:rsidP="00CC103B">
      <w:pPr>
        <w:spacing w:line="360" w:lineRule="auto"/>
        <w:ind w:firstLineChars="200" w:firstLine="482"/>
        <w:jc w:val="both"/>
        <w:rPr>
          <w:color w:val="000000" w:themeColor="text1"/>
          <w:sz w:val="24"/>
          <w:szCs w:val="24"/>
          <w:lang w:eastAsia="zh-CN"/>
        </w:rPr>
      </w:pPr>
      <w:r>
        <w:rPr>
          <w:rFonts w:hint="eastAsia"/>
          <w:b/>
          <w:bCs/>
          <w:color w:val="000000" w:themeColor="text1"/>
          <w:sz w:val="24"/>
          <w:szCs w:val="24"/>
          <w:lang w:eastAsia="zh-CN"/>
        </w:rPr>
        <w:t>伍运飞先生，</w:t>
      </w:r>
      <w:r>
        <w:rPr>
          <w:rFonts w:hint="eastAsia"/>
          <w:color w:val="000000" w:themeColor="text1"/>
          <w:sz w:val="24"/>
          <w:szCs w:val="24"/>
          <w:lang w:eastAsia="zh-CN"/>
        </w:rPr>
        <w:t>1981年9月生，中国国籍，本科学历。2004年7月加入</w:t>
      </w:r>
      <w:r w:rsidR="00DB545A">
        <w:rPr>
          <w:rFonts w:hint="eastAsia"/>
          <w:color w:val="000000" w:themeColor="text1"/>
          <w:sz w:val="24"/>
          <w:szCs w:val="24"/>
          <w:lang w:eastAsia="zh-CN"/>
        </w:rPr>
        <w:t>芜湖市建设投资有限公司</w:t>
      </w:r>
      <w:r>
        <w:rPr>
          <w:rFonts w:hint="eastAsia"/>
          <w:color w:val="000000" w:themeColor="text1"/>
          <w:sz w:val="24"/>
          <w:szCs w:val="24"/>
          <w:lang w:eastAsia="zh-CN"/>
        </w:rPr>
        <w:t>，其中2004年7月至2005年3月任投资管理部职员，2005年3月至2009年5月</w:t>
      </w:r>
      <w:proofErr w:type="gramStart"/>
      <w:r>
        <w:rPr>
          <w:rFonts w:hint="eastAsia"/>
          <w:color w:val="000000" w:themeColor="text1"/>
          <w:sz w:val="24"/>
          <w:szCs w:val="24"/>
          <w:lang w:eastAsia="zh-CN"/>
        </w:rPr>
        <w:t>任资产</w:t>
      </w:r>
      <w:proofErr w:type="gramEnd"/>
      <w:r>
        <w:rPr>
          <w:rFonts w:hint="eastAsia"/>
          <w:color w:val="000000" w:themeColor="text1"/>
          <w:sz w:val="24"/>
          <w:szCs w:val="24"/>
          <w:lang w:eastAsia="zh-CN"/>
        </w:rPr>
        <w:t>运营部职员，2009年5月至2016年12月</w:t>
      </w:r>
      <w:proofErr w:type="gramStart"/>
      <w:r>
        <w:rPr>
          <w:rFonts w:hint="eastAsia"/>
          <w:color w:val="000000" w:themeColor="text1"/>
          <w:sz w:val="24"/>
          <w:szCs w:val="24"/>
          <w:lang w:eastAsia="zh-CN"/>
        </w:rPr>
        <w:t>任资产</w:t>
      </w:r>
      <w:proofErr w:type="gramEnd"/>
      <w:r>
        <w:rPr>
          <w:rFonts w:hint="eastAsia"/>
          <w:color w:val="000000" w:themeColor="text1"/>
          <w:sz w:val="24"/>
          <w:szCs w:val="24"/>
          <w:lang w:eastAsia="zh-CN"/>
        </w:rPr>
        <w:t>运营部副部长及投资管理部副部长，2016年12月至</w:t>
      </w:r>
      <w:r w:rsidR="00491F85">
        <w:rPr>
          <w:rFonts w:hint="eastAsia"/>
          <w:color w:val="000000" w:themeColor="text1"/>
          <w:sz w:val="24"/>
          <w:szCs w:val="24"/>
          <w:lang w:eastAsia="zh-CN"/>
        </w:rPr>
        <w:t>2</w:t>
      </w:r>
      <w:r w:rsidR="00491F85">
        <w:rPr>
          <w:color w:val="000000" w:themeColor="text1"/>
          <w:sz w:val="24"/>
          <w:szCs w:val="24"/>
          <w:lang w:eastAsia="zh-CN"/>
        </w:rPr>
        <w:t>022</w:t>
      </w:r>
      <w:r w:rsidR="00491F85">
        <w:rPr>
          <w:rFonts w:hint="eastAsia"/>
          <w:color w:val="000000" w:themeColor="text1"/>
          <w:sz w:val="24"/>
          <w:szCs w:val="24"/>
          <w:lang w:eastAsia="zh-CN"/>
        </w:rPr>
        <w:t>年6月</w:t>
      </w:r>
      <w:r>
        <w:rPr>
          <w:rFonts w:hint="eastAsia"/>
          <w:color w:val="000000" w:themeColor="text1"/>
          <w:sz w:val="24"/>
          <w:szCs w:val="24"/>
          <w:lang w:eastAsia="zh-CN"/>
        </w:rPr>
        <w:t>任投资管理部部长。</w:t>
      </w:r>
      <w:r w:rsidR="00D073CF">
        <w:rPr>
          <w:rFonts w:hint="eastAsia"/>
          <w:color w:val="000000" w:themeColor="text1"/>
          <w:sz w:val="24"/>
          <w:szCs w:val="24"/>
          <w:lang w:eastAsia="zh-CN"/>
        </w:rPr>
        <w:t>2</w:t>
      </w:r>
      <w:r w:rsidR="00D073CF">
        <w:rPr>
          <w:color w:val="000000" w:themeColor="text1"/>
          <w:sz w:val="24"/>
          <w:szCs w:val="24"/>
          <w:lang w:eastAsia="zh-CN"/>
        </w:rPr>
        <w:t>022</w:t>
      </w:r>
      <w:r w:rsidR="00D073CF">
        <w:rPr>
          <w:rFonts w:hint="eastAsia"/>
          <w:color w:val="000000" w:themeColor="text1"/>
          <w:sz w:val="24"/>
          <w:szCs w:val="24"/>
          <w:lang w:eastAsia="zh-CN"/>
        </w:rPr>
        <w:t>年6月至今担任</w:t>
      </w:r>
      <w:r w:rsidR="00C2467A">
        <w:rPr>
          <w:rFonts w:hint="eastAsia"/>
          <w:color w:val="000000" w:themeColor="text1"/>
          <w:sz w:val="24"/>
          <w:szCs w:val="24"/>
          <w:lang w:eastAsia="zh-CN"/>
        </w:rPr>
        <w:t>芜湖市建设投资有限公司副总经理、</w:t>
      </w:r>
      <w:proofErr w:type="gramStart"/>
      <w:r w:rsidR="00C2467A" w:rsidRPr="00CC103B">
        <w:rPr>
          <w:rFonts w:hint="eastAsia"/>
          <w:color w:val="000000" w:themeColor="text1"/>
          <w:sz w:val="24"/>
          <w:szCs w:val="24"/>
          <w:lang w:eastAsia="zh-CN"/>
        </w:rPr>
        <w:t>芜湖远宏工业机器人</w:t>
      </w:r>
      <w:proofErr w:type="gramEnd"/>
      <w:r w:rsidR="00C2467A" w:rsidRPr="00CC103B">
        <w:rPr>
          <w:rFonts w:hint="eastAsia"/>
          <w:color w:val="000000" w:themeColor="text1"/>
          <w:sz w:val="24"/>
          <w:szCs w:val="24"/>
          <w:lang w:eastAsia="zh-CN"/>
        </w:rPr>
        <w:t>投资有限公司</w:t>
      </w:r>
      <w:r w:rsidR="00C2467A">
        <w:rPr>
          <w:rFonts w:hint="eastAsia"/>
          <w:color w:val="000000" w:themeColor="text1"/>
          <w:sz w:val="24"/>
          <w:szCs w:val="24"/>
          <w:lang w:eastAsia="zh-CN"/>
        </w:rPr>
        <w:t>董事、</w:t>
      </w:r>
      <w:r w:rsidR="00D073CF" w:rsidRPr="00D91D06">
        <w:rPr>
          <w:rFonts w:hint="eastAsia"/>
          <w:color w:val="000000" w:themeColor="text1"/>
          <w:sz w:val="24"/>
          <w:szCs w:val="24"/>
          <w:lang w:eastAsia="zh-CN"/>
        </w:rPr>
        <w:t>芜湖远大创业投资有限公司</w:t>
      </w:r>
      <w:r w:rsidR="00D073CF">
        <w:rPr>
          <w:rFonts w:hint="eastAsia"/>
          <w:color w:val="000000" w:themeColor="text1"/>
          <w:sz w:val="24"/>
          <w:szCs w:val="24"/>
          <w:lang w:eastAsia="zh-CN"/>
        </w:rPr>
        <w:t>董事长、总经理。</w:t>
      </w:r>
      <w:r>
        <w:rPr>
          <w:rFonts w:hint="eastAsia"/>
          <w:color w:val="000000" w:themeColor="text1"/>
          <w:sz w:val="24"/>
          <w:szCs w:val="24"/>
          <w:lang w:eastAsia="zh-CN"/>
        </w:rPr>
        <w:t>2017年9月至今任公司董事。</w:t>
      </w:r>
    </w:p>
    <w:p w14:paraId="59436815" w14:textId="05C5EE81" w:rsidR="00CC103B" w:rsidRPr="00CC103B" w:rsidRDefault="00CC103B" w:rsidP="00D91D06">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截至本公告披露日，伍运飞先生未持有本公司股份，</w:t>
      </w:r>
      <w:r w:rsidRPr="00CC103B">
        <w:rPr>
          <w:rFonts w:hint="eastAsia"/>
          <w:color w:val="000000" w:themeColor="text1"/>
          <w:sz w:val="24"/>
          <w:szCs w:val="24"/>
          <w:lang w:eastAsia="zh-CN"/>
        </w:rPr>
        <w:t>经公司直接控股股东</w:t>
      </w:r>
      <w:proofErr w:type="gramStart"/>
      <w:r w:rsidRPr="00CC103B">
        <w:rPr>
          <w:rFonts w:hint="eastAsia"/>
          <w:color w:val="000000" w:themeColor="text1"/>
          <w:sz w:val="24"/>
          <w:szCs w:val="24"/>
          <w:lang w:eastAsia="zh-CN"/>
        </w:rPr>
        <w:t>芜湖远宏工业机器人</w:t>
      </w:r>
      <w:proofErr w:type="gramEnd"/>
      <w:r w:rsidRPr="00CC103B">
        <w:rPr>
          <w:rFonts w:hint="eastAsia"/>
          <w:color w:val="000000" w:themeColor="text1"/>
          <w:sz w:val="24"/>
          <w:szCs w:val="24"/>
          <w:lang w:eastAsia="zh-CN"/>
        </w:rPr>
        <w:t>投资有限公司推荐为公司董事候选人，在公司直接控股股东</w:t>
      </w:r>
      <w:proofErr w:type="gramStart"/>
      <w:r w:rsidRPr="00CC103B">
        <w:rPr>
          <w:rFonts w:hint="eastAsia"/>
          <w:color w:val="000000" w:themeColor="text1"/>
          <w:sz w:val="24"/>
          <w:szCs w:val="24"/>
          <w:lang w:eastAsia="zh-CN"/>
        </w:rPr>
        <w:t>芜湖远宏工业机器人</w:t>
      </w:r>
      <w:proofErr w:type="gramEnd"/>
      <w:r w:rsidRPr="00CC103B">
        <w:rPr>
          <w:rFonts w:hint="eastAsia"/>
          <w:color w:val="000000" w:themeColor="text1"/>
          <w:sz w:val="24"/>
          <w:szCs w:val="24"/>
          <w:lang w:eastAsia="zh-CN"/>
        </w:rPr>
        <w:t>投资有限公司</w:t>
      </w:r>
      <w:r>
        <w:rPr>
          <w:rFonts w:hint="eastAsia"/>
          <w:color w:val="000000" w:themeColor="text1"/>
          <w:sz w:val="24"/>
          <w:szCs w:val="24"/>
          <w:lang w:eastAsia="zh-CN"/>
        </w:rPr>
        <w:t>担任董事，在</w:t>
      </w:r>
      <w:r w:rsidR="00D91D06">
        <w:rPr>
          <w:rFonts w:hint="eastAsia"/>
          <w:color w:val="000000" w:themeColor="text1"/>
          <w:sz w:val="24"/>
          <w:szCs w:val="24"/>
          <w:lang w:eastAsia="zh-CN"/>
        </w:rPr>
        <w:t>间接</w:t>
      </w:r>
      <w:r w:rsidRPr="00CC103B">
        <w:rPr>
          <w:rFonts w:hint="eastAsia"/>
          <w:color w:val="000000" w:themeColor="text1"/>
          <w:sz w:val="24"/>
          <w:szCs w:val="24"/>
          <w:lang w:eastAsia="zh-CN"/>
        </w:rPr>
        <w:t>控股股东芜湖市建设投资有限公司担任</w:t>
      </w:r>
      <w:r w:rsidR="00DB545A">
        <w:rPr>
          <w:rFonts w:hint="eastAsia"/>
          <w:color w:val="000000" w:themeColor="text1"/>
          <w:sz w:val="24"/>
          <w:szCs w:val="24"/>
          <w:lang w:eastAsia="zh-CN"/>
        </w:rPr>
        <w:t>副总经理</w:t>
      </w:r>
      <w:r w:rsidRPr="00CC103B">
        <w:rPr>
          <w:rFonts w:hint="eastAsia"/>
          <w:color w:val="000000" w:themeColor="text1"/>
          <w:sz w:val="24"/>
          <w:szCs w:val="24"/>
          <w:lang w:eastAsia="zh-CN"/>
        </w:rPr>
        <w:t>，</w:t>
      </w:r>
      <w:r w:rsidR="00D91D06">
        <w:rPr>
          <w:rFonts w:hint="eastAsia"/>
          <w:color w:val="000000" w:themeColor="text1"/>
          <w:sz w:val="24"/>
          <w:szCs w:val="24"/>
          <w:lang w:eastAsia="zh-CN"/>
        </w:rPr>
        <w:t>在间接控股股东</w:t>
      </w:r>
      <w:r w:rsidR="00D91D06" w:rsidRPr="00D91D06">
        <w:rPr>
          <w:rFonts w:hint="eastAsia"/>
          <w:color w:val="000000" w:themeColor="text1"/>
          <w:sz w:val="24"/>
          <w:szCs w:val="24"/>
          <w:lang w:eastAsia="zh-CN"/>
        </w:rPr>
        <w:t>芜湖远大创业投资有限公司</w:t>
      </w:r>
      <w:r w:rsidR="00D91D06">
        <w:rPr>
          <w:rFonts w:hint="eastAsia"/>
          <w:color w:val="000000" w:themeColor="text1"/>
          <w:sz w:val="24"/>
          <w:szCs w:val="24"/>
          <w:lang w:eastAsia="zh-CN"/>
        </w:rPr>
        <w:t>担任董事长</w:t>
      </w:r>
      <w:r w:rsidR="00D073CF">
        <w:rPr>
          <w:rFonts w:hint="eastAsia"/>
          <w:color w:val="000000" w:themeColor="text1"/>
          <w:sz w:val="24"/>
          <w:szCs w:val="24"/>
          <w:lang w:eastAsia="zh-CN"/>
        </w:rPr>
        <w:t>、总经理</w:t>
      </w:r>
      <w:r w:rsidR="00D91D06">
        <w:rPr>
          <w:rFonts w:hint="eastAsia"/>
          <w:color w:val="000000" w:themeColor="text1"/>
          <w:sz w:val="24"/>
          <w:szCs w:val="24"/>
          <w:lang w:eastAsia="zh-CN"/>
        </w:rPr>
        <w:t>。</w:t>
      </w:r>
      <w:r w:rsidRPr="00CC103B">
        <w:rPr>
          <w:rFonts w:hint="eastAsia"/>
          <w:color w:val="000000" w:themeColor="text1"/>
          <w:sz w:val="24"/>
          <w:szCs w:val="24"/>
          <w:lang w:eastAsia="zh-CN"/>
        </w:rPr>
        <w:t>除此之外与公司</w:t>
      </w:r>
      <w:r w:rsidR="00AA7A51">
        <w:rPr>
          <w:rFonts w:hint="eastAsia"/>
          <w:color w:val="000000" w:themeColor="text1"/>
          <w:sz w:val="24"/>
          <w:szCs w:val="24"/>
          <w:lang w:eastAsia="zh-CN"/>
        </w:rPr>
        <w:t>控</w:t>
      </w:r>
      <w:r w:rsidRPr="00CC103B">
        <w:rPr>
          <w:rFonts w:hint="eastAsia"/>
          <w:color w:val="000000" w:themeColor="text1"/>
          <w:sz w:val="24"/>
          <w:szCs w:val="24"/>
          <w:lang w:eastAsia="zh-CN"/>
        </w:rPr>
        <w:t>股股东及实际控制人不存在关联关系。未受过中国证监会及其他有关部门的处罚和证券交易所惩戒，不属于相关法律法规、部门规章、规范性文件等规定的不得担任公司董事的情形。</w:t>
      </w:r>
    </w:p>
    <w:p w14:paraId="7A56E072" w14:textId="00AEF78D" w:rsidR="00AE361B" w:rsidRDefault="0050298D" w:rsidP="005A3509">
      <w:pPr>
        <w:spacing w:line="360" w:lineRule="auto"/>
        <w:ind w:firstLineChars="200" w:firstLine="482"/>
        <w:jc w:val="both"/>
        <w:rPr>
          <w:color w:val="000000" w:themeColor="text1"/>
          <w:sz w:val="24"/>
          <w:szCs w:val="24"/>
          <w:lang w:eastAsia="zh-CN"/>
        </w:rPr>
      </w:pPr>
      <w:r w:rsidRPr="00D44C23">
        <w:rPr>
          <w:rFonts w:hint="eastAsia"/>
          <w:b/>
          <w:bCs/>
          <w:color w:val="000000" w:themeColor="text1"/>
          <w:sz w:val="24"/>
          <w:szCs w:val="24"/>
          <w:lang w:eastAsia="zh-CN"/>
        </w:rPr>
        <w:t>曾潼明先生，</w:t>
      </w:r>
      <w:r w:rsidR="00657A5E" w:rsidRPr="00D44C23">
        <w:rPr>
          <w:color w:val="000000" w:themeColor="text1"/>
          <w:sz w:val="24"/>
          <w:szCs w:val="24"/>
          <w:lang w:eastAsia="zh-CN"/>
        </w:rPr>
        <w:t>1</w:t>
      </w:r>
      <w:r w:rsidR="00657A5E" w:rsidRPr="00657A5E">
        <w:rPr>
          <w:color w:val="000000" w:themeColor="text1"/>
          <w:sz w:val="24"/>
          <w:szCs w:val="24"/>
          <w:lang w:eastAsia="zh-CN"/>
        </w:rPr>
        <w:t>987年</w:t>
      </w:r>
      <w:r w:rsidR="00DB545A">
        <w:rPr>
          <w:rFonts w:hint="eastAsia"/>
          <w:color w:val="000000" w:themeColor="text1"/>
          <w:sz w:val="24"/>
          <w:szCs w:val="24"/>
          <w:lang w:eastAsia="zh-CN"/>
        </w:rPr>
        <w:t>8月</w:t>
      </w:r>
      <w:r w:rsidR="00657A5E" w:rsidRPr="00657A5E">
        <w:rPr>
          <w:color w:val="000000" w:themeColor="text1"/>
          <w:sz w:val="24"/>
          <w:szCs w:val="24"/>
          <w:lang w:eastAsia="zh-CN"/>
        </w:rPr>
        <w:t>生，中国</w:t>
      </w:r>
      <w:r w:rsidR="00657A5E">
        <w:rPr>
          <w:rFonts w:hint="eastAsia"/>
          <w:color w:val="000000" w:themeColor="text1"/>
          <w:sz w:val="24"/>
          <w:szCs w:val="24"/>
          <w:lang w:eastAsia="zh-CN"/>
        </w:rPr>
        <w:t>国</w:t>
      </w:r>
      <w:r w:rsidR="00657A5E" w:rsidRPr="00657A5E">
        <w:rPr>
          <w:color w:val="000000" w:themeColor="text1"/>
          <w:sz w:val="24"/>
          <w:szCs w:val="24"/>
          <w:lang w:eastAsia="zh-CN"/>
        </w:rPr>
        <w:t>籍，安徽省委党校研究生学历。2012年6月至2022年7月就职于芜湖市建设投资有限公司，2022年</w:t>
      </w:r>
      <w:r w:rsidR="00BA65E1">
        <w:rPr>
          <w:color w:val="000000" w:themeColor="text1"/>
          <w:sz w:val="24"/>
          <w:szCs w:val="24"/>
          <w:lang w:eastAsia="zh-CN"/>
        </w:rPr>
        <w:t>8</w:t>
      </w:r>
      <w:r w:rsidR="00657A5E" w:rsidRPr="00657A5E">
        <w:rPr>
          <w:color w:val="000000" w:themeColor="text1"/>
          <w:sz w:val="24"/>
          <w:szCs w:val="24"/>
          <w:lang w:eastAsia="zh-CN"/>
        </w:rPr>
        <w:t>月</w:t>
      </w:r>
      <w:r w:rsidR="00DB545A">
        <w:rPr>
          <w:rFonts w:hint="eastAsia"/>
          <w:color w:val="000000" w:themeColor="text1"/>
          <w:sz w:val="24"/>
          <w:szCs w:val="24"/>
          <w:lang w:eastAsia="zh-CN"/>
        </w:rPr>
        <w:t>至</w:t>
      </w:r>
      <w:r w:rsidR="00657A5E" w:rsidRPr="00657A5E">
        <w:rPr>
          <w:color w:val="000000" w:themeColor="text1"/>
          <w:sz w:val="24"/>
          <w:szCs w:val="24"/>
          <w:lang w:eastAsia="zh-CN"/>
        </w:rPr>
        <w:t>今，就职于芜湖远大创业投资有限公司，任投资</w:t>
      </w:r>
      <w:r w:rsidR="00BA65E1">
        <w:rPr>
          <w:rFonts w:hint="eastAsia"/>
          <w:color w:val="000000" w:themeColor="text1"/>
          <w:sz w:val="24"/>
          <w:szCs w:val="24"/>
          <w:lang w:eastAsia="zh-CN"/>
        </w:rPr>
        <w:t>管理</w:t>
      </w:r>
      <w:r w:rsidR="00657A5E" w:rsidRPr="00657A5E">
        <w:rPr>
          <w:color w:val="000000" w:themeColor="text1"/>
          <w:sz w:val="24"/>
          <w:szCs w:val="24"/>
          <w:lang w:eastAsia="zh-CN"/>
        </w:rPr>
        <w:t>二部部长。</w:t>
      </w:r>
    </w:p>
    <w:p w14:paraId="5EC6154E" w14:textId="1EBED37F" w:rsidR="00DB545A" w:rsidRPr="00657A5E" w:rsidRDefault="00DB545A" w:rsidP="005A3509">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lastRenderedPageBreak/>
        <w:t>截至本公告披露日，曾潼明先生未持有本公司股份，</w:t>
      </w:r>
      <w:r w:rsidRPr="00CC103B">
        <w:rPr>
          <w:rFonts w:hint="eastAsia"/>
          <w:color w:val="000000" w:themeColor="text1"/>
          <w:sz w:val="24"/>
          <w:szCs w:val="24"/>
          <w:lang w:eastAsia="zh-CN"/>
        </w:rPr>
        <w:t>经公司直接控股股东</w:t>
      </w:r>
      <w:proofErr w:type="gramStart"/>
      <w:r w:rsidRPr="00CC103B">
        <w:rPr>
          <w:rFonts w:hint="eastAsia"/>
          <w:color w:val="000000" w:themeColor="text1"/>
          <w:sz w:val="24"/>
          <w:szCs w:val="24"/>
          <w:lang w:eastAsia="zh-CN"/>
        </w:rPr>
        <w:t>芜湖远宏工业机器人</w:t>
      </w:r>
      <w:proofErr w:type="gramEnd"/>
      <w:r w:rsidRPr="00CC103B">
        <w:rPr>
          <w:rFonts w:hint="eastAsia"/>
          <w:color w:val="000000" w:themeColor="text1"/>
          <w:sz w:val="24"/>
          <w:szCs w:val="24"/>
          <w:lang w:eastAsia="zh-CN"/>
        </w:rPr>
        <w:t>投资有限公司推荐为公司董事候选人，</w:t>
      </w:r>
      <w:r>
        <w:rPr>
          <w:rFonts w:hint="eastAsia"/>
          <w:color w:val="000000" w:themeColor="text1"/>
          <w:sz w:val="24"/>
          <w:szCs w:val="24"/>
          <w:lang w:eastAsia="zh-CN"/>
        </w:rPr>
        <w:t>在间接控股股东</w:t>
      </w:r>
      <w:r w:rsidRPr="00D91D06">
        <w:rPr>
          <w:rFonts w:hint="eastAsia"/>
          <w:color w:val="000000" w:themeColor="text1"/>
          <w:sz w:val="24"/>
          <w:szCs w:val="24"/>
          <w:lang w:eastAsia="zh-CN"/>
        </w:rPr>
        <w:t>芜湖远大创业投资有限公司</w:t>
      </w:r>
      <w:r>
        <w:rPr>
          <w:rFonts w:hint="eastAsia"/>
          <w:color w:val="000000" w:themeColor="text1"/>
          <w:sz w:val="24"/>
          <w:szCs w:val="24"/>
          <w:lang w:eastAsia="zh-CN"/>
        </w:rPr>
        <w:t>担任投资</w:t>
      </w:r>
      <w:r w:rsidR="00C2467A">
        <w:rPr>
          <w:rFonts w:hint="eastAsia"/>
          <w:color w:val="000000" w:themeColor="text1"/>
          <w:sz w:val="24"/>
          <w:szCs w:val="24"/>
          <w:lang w:eastAsia="zh-CN"/>
        </w:rPr>
        <w:t>管理</w:t>
      </w:r>
      <w:r>
        <w:rPr>
          <w:rFonts w:hint="eastAsia"/>
          <w:color w:val="000000" w:themeColor="text1"/>
          <w:sz w:val="24"/>
          <w:szCs w:val="24"/>
          <w:lang w:eastAsia="zh-CN"/>
        </w:rPr>
        <w:t>二部部长。</w:t>
      </w:r>
      <w:r w:rsidRPr="00CC103B">
        <w:rPr>
          <w:rFonts w:hint="eastAsia"/>
          <w:color w:val="000000" w:themeColor="text1"/>
          <w:sz w:val="24"/>
          <w:szCs w:val="24"/>
          <w:lang w:eastAsia="zh-CN"/>
        </w:rPr>
        <w:t>除此之外与公司</w:t>
      </w:r>
      <w:r>
        <w:rPr>
          <w:rFonts w:hint="eastAsia"/>
          <w:color w:val="000000" w:themeColor="text1"/>
          <w:sz w:val="24"/>
          <w:szCs w:val="24"/>
          <w:lang w:eastAsia="zh-CN"/>
        </w:rPr>
        <w:t>控</w:t>
      </w:r>
      <w:r w:rsidRPr="00CC103B">
        <w:rPr>
          <w:rFonts w:hint="eastAsia"/>
          <w:color w:val="000000" w:themeColor="text1"/>
          <w:sz w:val="24"/>
          <w:szCs w:val="24"/>
          <w:lang w:eastAsia="zh-CN"/>
        </w:rPr>
        <w:t>股股东及实际控制人不存在关联关系。未受过中国证监会及其他有关部门的处罚和证券交易所惩戒，不属于相关法律法规、部门规章、规范性文件等规定的不得担任公司董事的情形。</w:t>
      </w:r>
    </w:p>
    <w:p w14:paraId="71ED6D39" w14:textId="7D1C4F6C" w:rsidR="00AE361B" w:rsidRDefault="0050298D" w:rsidP="00D91D06">
      <w:pPr>
        <w:spacing w:line="360" w:lineRule="auto"/>
        <w:ind w:firstLineChars="200" w:firstLine="482"/>
        <w:jc w:val="both"/>
        <w:rPr>
          <w:color w:val="000000" w:themeColor="text1"/>
          <w:sz w:val="24"/>
          <w:szCs w:val="24"/>
          <w:lang w:eastAsia="zh-CN"/>
        </w:rPr>
      </w:pPr>
      <w:r w:rsidRPr="00D44C23">
        <w:rPr>
          <w:rFonts w:hint="eastAsia"/>
          <w:b/>
          <w:bCs/>
          <w:color w:val="000000" w:themeColor="text1"/>
          <w:sz w:val="24"/>
          <w:szCs w:val="24"/>
          <w:lang w:eastAsia="zh-CN"/>
        </w:rPr>
        <w:t>许礼进先生，</w:t>
      </w:r>
      <w:r w:rsidR="00BF0095" w:rsidRPr="00D44C23">
        <w:rPr>
          <w:color w:val="000000" w:themeColor="text1"/>
          <w:sz w:val="24"/>
          <w:szCs w:val="24"/>
          <w:lang w:eastAsia="zh-CN"/>
        </w:rPr>
        <w:t>1</w:t>
      </w:r>
      <w:r w:rsidR="00BF0095" w:rsidRPr="00BF0095">
        <w:rPr>
          <w:color w:val="000000" w:themeColor="text1"/>
          <w:sz w:val="24"/>
          <w:szCs w:val="24"/>
          <w:lang w:eastAsia="zh-CN"/>
        </w:rPr>
        <w:t>975年12月生，中国国籍，工商管理硕士（MBA）研究生，高级工程师。第十三届全国政协委员、国家</w:t>
      </w:r>
      <w:r w:rsidR="00BF0095">
        <w:rPr>
          <w:rFonts w:hint="eastAsia"/>
          <w:color w:val="000000" w:themeColor="text1"/>
          <w:sz w:val="24"/>
          <w:szCs w:val="24"/>
          <w:lang w:eastAsia="zh-CN"/>
        </w:rPr>
        <w:t>“</w:t>
      </w:r>
      <w:r w:rsidR="00BF0095" w:rsidRPr="00BF0095">
        <w:rPr>
          <w:color w:val="000000" w:themeColor="text1"/>
          <w:sz w:val="24"/>
          <w:szCs w:val="24"/>
          <w:lang w:eastAsia="zh-CN"/>
        </w:rPr>
        <w:t>万人计划</w:t>
      </w:r>
      <w:r w:rsidR="00BF0095">
        <w:rPr>
          <w:rFonts w:hint="eastAsia"/>
          <w:color w:val="000000" w:themeColor="text1"/>
          <w:sz w:val="24"/>
          <w:szCs w:val="24"/>
          <w:lang w:eastAsia="zh-CN"/>
        </w:rPr>
        <w:t>”</w:t>
      </w:r>
      <w:r w:rsidR="00BF0095" w:rsidRPr="00BF0095">
        <w:rPr>
          <w:color w:val="000000" w:themeColor="text1"/>
          <w:sz w:val="24"/>
          <w:szCs w:val="24"/>
          <w:lang w:eastAsia="zh-CN"/>
        </w:rPr>
        <w:t>、享受国务院津贴专家，中国机器人产业联盟副理事长、长三角G60</w:t>
      </w:r>
      <w:proofErr w:type="gramStart"/>
      <w:r w:rsidR="00BF0095" w:rsidRPr="00BF0095">
        <w:rPr>
          <w:color w:val="000000" w:themeColor="text1"/>
          <w:sz w:val="24"/>
          <w:szCs w:val="24"/>
          <w:lang w:eastAsia="zh-CN"/>
        </w:rPr>
        <w:t>科创走廊</w:t>
      </w:r>
      <w:proofErr w:type="gramEnd"/>
      <w:r w:rsidR="00BF0095" w:rsidRPr="00BF0095">
        <w:rPr>
          <w:color w:val="000000" w:themeColor="text1"/>
          <w:sz w:val="24"/>
          <w:szCs w:val="24"/>
          <w:lang w:eastAsia="zh-CN"/>
        </w:rPr>
        <w:t>机器人产业联盟理事长，科技部“智能机器人重点专项”总体组专家，安徽省第十一次党代表。曾获2015年度十大</w:t>
      </w:r>
      <w:proofErr w:type="gramStart"/>
      <w:r w:rsidR="00BF0095" w:rsidRPr="00BF0095">
        <w:rPr>
          <w:color w:val="000000" w:themeColor="text1"/>
          <w:sz w:val="24"/>
          <w:szCs w:val="24"/>
          <w:lang w:eastAsia="zh-CN"/>
        </w:rPr>
        <w:t>经济人</w:t>
      </w:r>
      <w:proofErr w:type="gramEnd"/>
      <w:r w:rsidR="00BF0095" w:rsidRPr="00BF0095">
        <w:rPr>
          <w:color w:val="000000" w:themeColor="text1"/>
          <w:sz w:val="24"/>
          <w:szCs w:val="24"/>
          <w:lang w:eastAsia="zh-CN"/>
        </w:rPr>
        <w:t>物，安徽省战略性新兴产业技术领军人才、安徽省“特支计划”首批创新领军人才，2021年度新时代新徽商称号。1998年7月至2014年12月就职于奇瑞汽车，其中1998年7月至2000年11月任奇瑞涂装厂工艺员；2000年11</w:t>
      </w:r>
      <w:r w:rsidR="00BF0095" w:rsidRPr="00BF0095">
        <w:rPr>
          <w:rFonts w:hint="eastAsia"/>
          <w:color w:val="000000" w:themeColor="text1"/>
          <w:sz w:val="24"/>
          <w:szCs w:val="24"/>
          <w:lang w:eastAsia="zh-CN"/>
        </w:rPr>
        <w:t>月至</w:t>
      </w:r>
      <w:r w:rsidR="00BF0095" w:rsidRPr="00BF0095">
        <w:rPr>
          <w:color w:val="000000" w:themeColor="text1"/>
          <w:sz w:val="24"/>
          <w:szCs w:val="24"/>
          <w:lang w:eastAsia="zh-CN"/>
        </w:rPr>
        <w:t>2004年5月任奇瑞设备科科长；2004年5月至2014年12月任奇瑞设备部部长。2007年8月至2014年12月任公司总经理，2015年至2019年4月任公司董事长兼总经理，2019年4月起任公司董事长。</w:t>
      </w:r>
    </w:p>
    <w:p w14:paraId="421FD8FF" w14:textId="0D280E88" w:rsidR="00D91D06" w:rsidRDefault="00D91D06" w:rsidP="00D91D06">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截至本公告披露日，许礼进先生</w:t>
      </w:r>
      <w:r w:rsidR="00AA7A51">
        <w:rPr>
          <w:rFonts w:hint="eastAsia"/>
          <w:color w:val="000000" w:themeColor="text1"/>
          <w:sz w:val="24"/>
          <w:szCs w:val="24"/>
          <w:lang w:eastAsia="zh-CN"/>
        </w:rPr>
        <w:t>分别</w:t>
      </w:r>
      <w:r>
        <w:rPr>
          <w:rFonts w:hint="eastAsia"/>
          <w:color w:val="000000" w:themeColor="text1"/>
          <w:sz w:val="24"/>
          <w:szCs w:val="24"/>
          <w:lang w:eastAsia="zh-CN"/>
        </w:rPr>
        <w:t>通过公司持股平台芜湖睿博投资管理中心（有限合伙）</w:t>
      </w:r>
      <w:r w:rsidR="00AA7A51">
        <w:rPr>
          <w:rFonts w:hint="eastAsia"/>
          <w:color w:val="000000" w:themeColor="text1"/>
          <w:sz w:val="24"/>
          <w:szCs w:val="24"/>
          <w:lang w:eastAsia="zh-CN"/>
        </w:rPr>
        <w:t>、芜湖</w:t>
      </w:r>
      <w:proofErr w:type="gramStart"/>
      <w:r w:rsidR="00AA7A51">
        <w:rPr>
          <w:rFonts w:hint="eastAsia"/>
          <w:color w:val="000000" w:themeColor="text1"/>
          <w:sz w:val="24"/>
          <w:szCs w:val="24"/>
          <w:lang w:eastAsia="zh-CN"/>
        </w:rPr>
        <w:t>睿</w:t>
      </w:r>
      <w:proofErr w:type="gramEnd"/>
      <w:r w:rsidR="00AA7A51">
        <w:rPr>
          <w:rFonts w:hint="eastAsia"/>
          <w:color w:val="000000" w:themeColor="text1"/>
          <w:sz w:val="24"/>
          <w:szCs w:val="24"/>
          <w:lang w:eastAsia="zh-CN"/>
        </w:rPr>
        <w:t>埃企业管理咨询中心（有限合伙）</w:t>
      </w:r>
      <w:r>
        <w:rPr>
          <w:rFonts w:hint="eastAsia"/>
          <w:color w:val="000000" w:themeColor="text1"/>
          <w:sz w:val="24"/>
          <w:szCs w:val="24"/>
          <w:lang w:eastAsia="zh-CN"/>
        </w:rPr>
        <w:t>间接持有公司</w:t>
      </w:r>
      <w:r w:rsidR="00AA7A51">
        <w:rPr>
          <w:rFonts w:hint="eastAsia"/>
          <w:color w:val="000000" w:themeColor="text1"/>
          <w:sz w:val="24"/>
          <w:szCs w:val="24"/>
          <w:lang w:eastAsia="zh-CN"/>
        </w:rPr>
        <w:t>9</w:t>
      </w:r>
      <w:r w:rsidR="00AA7A51">
        <w:rPr>
          <w:color w:val="000000" w:themeColor="text1"/>
          <w:sz w:val="24"/>
          <w:szCs w:val="24"/>
          <w:lang w:eastAsia="zh-CN"/>
        </w:rPr>
        <w:t>09.2808</w:t>
      </w:r>
      <w:r w:rsidR="00AA7A51">
        <w:rPr>
          <w:rFonts w:hint="eastAsia"/>
          <w:color w:val="000000" w:themeColor="text1"/>
          <w:sz w:val="24"/>
          <w:szCs w:val="24"/>
          <w:lang w:eastAsia="zh-CN"/>
        </w:rPr>
        <w:t>万股、1</w:t>
      </w:r>
      <w:r w:rsidR="00AA7A51">
        <w:rPr>
          <w:color w:val="000000" w:themeColor="text1"/>
          <w:sz w:val="24"/>
          <w:szCs w:val="24"/>
          <w:lang w:eastAsia="zh-CN"/>
        </w:rPr>
        <w:t>07.2187</w:t>
      </w:r>
      <w:r w:rsidR="00AA7A51">
        <w:rPr>
          <w:rFonts w:hint="eastAsia"/>
          <w:color w:val="000000" w:themeColor="text1"/>
          <w:sz w:val="24"/>
          <w:szCs w:val="24"/>
          <w:lang w:eastAsia="zh-CN"/>
        </w:rPr>
        <w:t>万股。经公司</w:t>
      </w:r>
      <w:r w:rsidR="00AA7A51" w:rsidRPr="00CC103B">
        <w:rPr>
          <w:rFonts w:hint="eastAsia"/>
          <w:color w:val="000000" w:themeColor="text1"/>
          <w:sz w:val="24"/>
          <w:szCs w:val="24"/>
          <w:lang w:eastAsia="zh-CN"/>
        </w:rPr>
        <w:t>直接控股股东</w:t>
      </w:r>
      <w:proofErr w:type="gramStart"/>
      <w:r w:rsidR="00AA7A51" w:rsidRPr="00CC103B">
        <w:rPr>
          <w:rFonts w:hint="eastAsia"/>
          <w:color w:val="000000" w:themeColor="text1"/>
          <w:sz w:val="24"/>
          <w:szCs w:val="24"/>
          <w:lang w:eastAsia="zh-CN"/>
        </w:rPr>
        <w:t>芜湖远宏工业机器人</w:t>
      </w:r>
      <w:proofErr w:type="gramEnd"/>
      <w:r w:rsidR="00AA7A51" w:rsidRPr="00CC103B">
        <w:rPr>
          <w:rFonts w:hint="eastAsia"/>
          <w:color w:val="000000" w:themeColor="text1"/>
          <w:sz w:val="24"/>
          <w:szCs w:val="24"/>
          <w:lang w:eastAsia="zh-CN"/>
        </w:rPr>
        <w:t>投资有限公司推荐为公司董事候选人</w:t>
      </w:r>
      <w:r w:rsidR="00AA7A51">
        <w:rPr>
          <w:rFonts w:hint="eastAsia"/>
          <w:color w:val="000000" w:themeColor="text1"/>
          <w:sz w:val="24"/>
          <w:szCs w:val="24"/>
          <w:lang w:eastAsia="zh-CN"/>
        </w:rPr>
        <w:t>，</w:t>
      </w:r>
      <w:r w:rsidR="00AA7A51" w:rsidRPr="00CC103B">
        <w:rPr>
          <w:rFonts w:hint="eastAsia"/>
          <w:color w:val="000000" w:themeColor="text1"/>
          <w:sz w:val="24"/>
          <w:szCs w:val="24"/>
          <w:lang w:eastAsia="zh-CN"/>
        </w:rPr>
        <w:t>除此之外与公司控股股东及实际控制人不存在关联关系。未受过中国证监会及其他有关部门的处罚和证券交易所惩戒，不属于相关法律法规、部门规章、规范性文件等规定的不得担任公司董事的情形。</w:t>
      </w:r>
    </w:p>
    <w:p w14:paraId="3C840EA1" w14:textId="35F78A14" w:rsidR="00AE361B" w:rsidRDefault="0050298D" w:rsidP="00AA7A51">
      <w:pPr>
        <w:spacing w:line="360" w:lineRule="auto"/>
        <w:ind w:firstLineChars="200" w:firstLine="482"/>
        <w:jc w:val="both"/>
        <w:rPr>
          <w:color w:val="000000" w:themeColor="text1"/>
          <w:sz w:val="24"/>
          <w:szCs w:val="24"/>
          <w:lang w:eastAsia="zh-CN"/>
        </w:rPr>
      </w:pPr>
      <w:r w:rsidRPr="00D44C23">
        <w:rPr>
          <w:rFonts w:hint="eastAsia"/>
          <w:b/>
          <w:bCs/>
          <w:color w:val="000000" w:themeColor="text1"/>
          <w:sz w:val="24"/>
          <w:szCs w:val="24"/>
          <w:lang w:eastAsia="zh-CN"/>
        </w:rPr>
        <w:t>游玮先生，</w:t>
      </w:r>
      <w:r w:rsidR="00BF0095" w:rsidRPr="00D44C23">
        <w:rPr>
          <w:color w:val="000000" w:themeColor="text1"/>
          <w:sz w:val="24"/>
          <w:szCs w:val="24"/>
          <w:lang w:eastAsia="zh-CN"/>
        </w:rPr>
        <w:t>1</w:t>
      </w:r>
      <w:r w:rsidR="00BF0095" w:rsidRPr="00BF0095">
        <w:rPr>
          <w:color w:val="000000" w:themeColor="text1"/>
          <w:sz w:val="24"/>
          <w:szCs w:val="24"/>
          <w:lang w:eastAsia="zh-CN"/>
        </w:rPr>
        <w:t>983年7月生，中国国籍，博士研究生学历，高级工程师</w:t>
      </w:r>
      <w:r w:rsidR="00BF0095">
        <w:rPr>
          <w:rFonts w:hint="eastAsia"/>
          <w:color w:val="000000" w:themeColor="text1"/>
          <w:sz w:val="24"/>
          <w:szCs w:val="24"/>
          <w:lang w:eastAsia="zh-CN"/>
        </w:rPr>
        <w:t>。</w:t>
      </w:r>
      <w:r w:rsidR="00BF0095" w:rsidRPr="00BF0095">
        <w:rPr>
          <w:color w:val="000000" w:themeColor="text1"/>
          <w:sz w:val="24"/>
          <w:szCs w:val="24"/>
          <w:lang w:eastAsia="zh-CN"/>
        </w:rPr>
        <w:t>十四五工信部专家委员会国家重点研发计划“智能机器人”专项分委会委员、中国机械工业联合会机器人分会专家委员会委员、中国自动化学会标准化工作委员会副主任委员。安徽省战略性新兴产业技术领军人才，“安徽省特支计划”创新领军人才。200</w:t>
      </w:r>
      <w:r w:rsidR="00BF0095">
        <w:rPr>
          <w:color w:val="000000" w:themeColor="text1"/>
          <w:sz w:val="24"/>
          <w:szCs w:val="24"/>
          <w:lang w:eastAsia="zh-CN"/>
        </w:rPr>
        <w:t>8</w:t>
      </w:r>
      <w:r w:rsidR="00BF0095" w:rsidRPr="00BF0095">
        <w:rPr>
          <w:color w:val="000000" w:themeColor="text1"/>
          <w:sz w:val="24"/>
          <w:szCs w:val="24"/>
          <w:lang w:eastAsia="zh-CN"/>
        </w:rPr>
        <w:t>年就读博士期间</w:t>
      </w:r>
      <w:proofErr w:type="gramStart"/>
      <w:r w:rsidR="00BF0095" w:rsidRPr="00BF0095">
        <w:rPr>
          <w:color w:val="000000" w:themeColor="text1"/>
          <w:sz w:val="24"/>
          <w:szCs w:val="24"/>
          <w:lang w:eastAsia="zh-CN"/>
        </w:rPr>
        <w:t>参与埃夫特</w:t>
      </w:r>
      <w:proofErr w:type="gramEnd"/>
      <w:r w:rsidR="00BF0095" w:rsidRPr="00BF0095">
        <w:rPr>
          <w:color w:val="000000" w:themeColor="text1"/>
          <w:sz w:val="24"/>
          <w:szCs w:val="24"/>
          <w:lang w:eastAsia="zh-CN"/>
        </w:rPr>
        <w:t>第一台工业机器人（QH165机器人）的研制。2011年11月正式入</w:t>
      </w:r>
      <w:proofErr w:type="gramStart"/>
      <w:r w:rsidR="00BF0095" w:rsidRPr="00BF0095">
        <w:rPr>
          <w:color w:val="000000" w:themeColor="text1"/>
          <w:sz w:val="24"/>
          <w:szCs w:val="24"/>
          <w:lang w:eastAsia="zh-CN"/>
        </w:rPr>
        <w:t>职埃夫</w:t>
      </w:r>
      <w:proofErr w:type="gramEnd"/>
      <w:r w:rsidR="00BF0095" w:rsidRPr="00BF0095">
        <w:rPr>
          <w:color w:val="000000" w:themeColor="text1"/>
          <w:sz w:val="24"/>
          <w:szCs w:val="24"/>
          <w:lang w:eastAsia="zh-CN"/>
        </w:rPr>
        <w:t>特，2011年11月至2014年12月担任机器人事业部总工程师；2014年12月至2016年5</w:t>
      </w:r>
      <w:r w:rsidR="00BF0095" w:rsidRPr="00BF0095">
        <w:rPr>
          <w:rFonts w:hint="eastAsia"/>
          <w:color w:val="000000" w:themeColor="text1"/>
          <w:sz w:val="24"/>
          <w:szCs w:val="24"/>
          <w:lang w:eastAsia="zh-CN"/>
        </w:rPr>
        <w:t>月担任公司董事及总工程师；</w:t>
      </w:r>
      <w:r w:rsidR="00BF0095" w:rsidRPr="00BF0095">
        <w:rPr>
          <w:color w:val="000000" w:themeColor="text1"/>
          <w:sz w:val="24"/>
          <w:szCs w:val="24"/>
          <w:lang w:eastAsia="zh-CN"/>
        </w:rPr>
        <w:t>2016年</w:t>
      </w:r>
      <w:r w:rsidR="00BF0095" w:rsidRPr="00BF0095">
        <w:rPr>
          <w:color w:val="000000" w:themeColor="text1"/>
          <w:sz w:val="24"/>
          <w:szCs w:val="24"/>
          <w:lang w:eastAsia="zh-CN"/>
        </w:rPr>
        <w:lastRenderedPageBreak/>
        <w:t>5月至2019年4月担任公司董事、常务副总经理及总工程师；2019年4月起任公司董事、总经理及总工程师。自任职以来，带领</w:t>
      </w:r>
      <w:r w:rsidR="009F6F59">
        <w:rPr>
          <w:rFonts w:hint="eastAsia"/>
          <w:color w:val="000000" w:themeColor="text1"/>
          <w:sz w:val="24"/>
          <w:szCs w:val="24"/>
          <w:lang w:eastAsia="zh-CN"/>
        </w:rPr>
        <w:t>公司</w:t>
      </w:r>
      <w:r w:rsidR="00BF0095" w:rsidRPr="00BF0095">
        <w:rPr>
          <w:color w:val="000000" w:themeColor="text1"/>
          <w:sz w:val="24"/>
          <w:szCs w:val="24"/>
          <w:lang w:eastAsia="zh-CN"/>
        </w:rPr>
        <w:t>实现了系列化工业机器人产品研发和产业化，牵头承接</w:t>
      </w:r>
      <w:proofErr w:type="gramStart"/>
      <w:r w:rsidR="00BF0095" w:rsidRPr="00BF0095">
        <w:rPr>
          <w:color w:val="000000" w:themeColor="text1"/>
          <w:sz w:val="24"/>
          <w:szCs w:val="24"/>
          <w:lang w:eastAsia="zh-CN"/>
        </w:rPr>
        <w:t>了发改委</w:t>
      </w:r>
      <w:proofErr w:type="gramEnd"/>
      <w:r w:rsidR="00BF0095" w:rsidRPr="00BF0095">
        <w:rPr>
          <w:color w:val="000000" w:themeColor="text1"/>
          <w:sz w:val="24"/>
          <w:szCs w:val="24"/>
          <w:lang w:eastAsia="zh-CN"/>
        </w:rPr>
        <w:t>、工信部、科技部等多个部委的科研和产业化项目，作为项目首席专家主持了国家863计划先进制造技术领域“面向恶劣生产环境下经济型工业机器人及成套系统的应用示范”（2014AA041600）主题项目并顺利通过验收。</w:t>
      </w:r>
    </w:p>
    <w:p w14:paraId="7478F6D5" w14:textId="32DB9852" w:rsidR="00AA7A51" w:rsidRPr="00AA7A51" w:rsidRDefault="00AA7A51" w:rsidP="00AA7A51">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截至本公告披露日，游玮先生分别通过公司持股平台芜湖睿博投资管理中心（有限合伙）、芜湖</w:t>
      </w:r>
      <w:proofErr w:type="gramStart"/>
      <w:r>
        <w:rPr>
          <w:rFonts w:hint="eastAsia"/>
          <w:color w:val="000000" w:themeColor="text1"/>
          <w:sz w:val="24"/>
          <w:szCs w:val="24"/>
          <w:lang w:eastAsia="zh-CN"/>
        </w:rPr>
        <w:t>睿</w:t>
      </w:r>
      <w:proofErr w:type="gramEnd"/>
      <w:r>
        <w:rPr>
          <w:rFonts w:hint="eastAsia"/>
          <w:color w:val="000000" w:themeColor="text1"/>
          <w:sz w:val="24"/>
          <w:szCs w:val="24"/>
          <w:lang w:eastAsia="zh-CN"/>
        </w:rPr>
        <w:t>埃企业管理咨询中心（有限合伙）间接持有公司</w:t>
      </w:r>
      <w:r>
        <w:rPr>
          <w:color w:val="000000" w:themeColor="text1"/>
          <w:sz w:val="24"/>
          <w:szCs w:val="24"/>
          <w:lang w:eastAsia="zh-CN"/>
        </w:rPr>
        <w:t>634.0475</w:t>
      </w:r>
      <w:r>
        <w:rPr>
          <w:rFonts w:hint="eastAsia"/>
          <w:color w:val="000000" w:themeColor="text1"/>
          <w:sz w:val="24"/>
          <w:szCs w:val="24"/>
          <w:lang w:eastAsia="zh-CN"/>
        </w:rPr>
        <w:t>万股、</w:t>
      </w:r>
      <w:r>
        <w:rPr>
          <w:color w:val="000000" w:themeColor="text1"/>
          <w:sz w:val="24"/>
          <w:szCs w:val="24"/>
          <w:lang w:eastAsia="zh-CN"/>
        </w:rPr>
        <w:t>79.7758</w:t>
      </w:r>
      <w:r>
        <w:rPr>
          <w:rFonts w:hint="eastAsia"/>
          <w:color w:val="000000" w:themeColor="text1"/>
          <w:sz w:val="24"/>
          <w:szCs w:val="24"/>
          <w:lang w:eastAsia="zh-CN"/>
        </w:rPr>
        <w:t>万股。经公司</w:t>
      </w:r>
      <w:r w:rsidRPr="00CC103B">
        <w:rPr>
          <w:rFonts w:hint="eastAsia"/>
          <w:color w:val="000000" w:themeColor="text1"/>
          <w:sz w:val="24"/>
          <w:szCs w:val="24"/>
          <w:lang w:eastAsia="zh-CN"/>
        </w:rPr>
        <w:t>直接控股股东</w:t>
      </w:r>
      <w:proofErr w:type="gramStart"/>
      <w:r w:rsidRPr="00CC103B">
        <w:rPr>
          <w:rFonts w:hint="eastAsia"/>
          <w:color w:val="000000" w:themeColor="text1"/>
          <w:sz w:val="24"/>
          <w:szCs w:val="24"/>
          <w:lang w:eastAsia="zh-CN"/>
        </w:rPr>
        <w:t>芜湖远宏工业机器人</w:t>
      </w:r>
      <w:proofErr w:type="gramEnd"/>
      <w:r w:rsidRPr="00CC103B">
        <w:rPr>
          <w:rFonts w:hint="eastAsia"/>
          <w:color w:val="000000" w:themeColor="text1"/>
          <w:sz w:val="24"/>
          <w:szCs w:val="24"/>
          <w:lang w:eastAsia="zh-CN"/>
        </w:rPr>
        <w:t>投资有限公司推荐为公司董事候选人</w:t>
      </w:r>
      <w:r>
        <w:rPr>
          <w:rFonts w:hint="eastAsia"/>
          <w:color w:val="000000" w:themeColor="text1"/>
          <w:sz w:val="24"/>
          <w:szCs w:val="24"/>
          <w:lang w:eastAsia="zh-CN"/>
        </w:rPr>
        <w:t>，</w:t>
      </w:r>
      <w:r w:rsidRPr="00CC103B">
        <w:rPr>
          <w:rFonts w:hint="eastAsia"/>
          <w:color w:val="000000" w:themeColor="text1"/>
          <w:sz w:val="24"/>
          <w:szCs w:val="24"/>
          <w:lang w:eastAsia="zh-CN"/>
        </w:rPr>
        <w:t>除此之外与公司控股股东及实际控制人不存在关联关系。未受过中国证监会及其他有关部门的处罚和证券交易所惩戒，不属于相关法律法规、部门规章、规范性文件等规定的不得担任公司董事的情形。</w:t>
      </w:r>
    </w:p>
    <w:p w14:paraId="3132181F" w14:textId="1C255B31" w:rsidR="00AE361B" w:rsidRDefault="0050298D" w:rsidP="00AA7A51">
      <w:pPr>
        <w:spacing w:line="360" w:lineRule="auto"/>
        <w:ind w:firstLineChars="200" w:firstLine="482"/>
        <w:jc w:val="both"/>
        <w:rPr>
          <w:sz w:val="24"/>
          <w:szCs w:val="24"/>
          <w:lang w:eastAsia="zh-CN"/>
        </w:rPr>
      </w:pPr>
      <w:r>
        <w:rPr>
          <w:rFonts w:hint="eastAsia"/>
          <w:b/>
          <w:bCs/>
          <w:color w:val="000000" w:themeColor="text1"/>
          <w:sz w:val="24"/>
          <w:szCs w:val="24"/>
          <w:lang w:eastAsia="zh-CN"/>
        </w:rPr>
        <w:t>徐伟先生，</w:t>
      </w:r>
      <w:r>
        <w:rPr>
          <w:sz w:val="24"/>
          <w:szCs w:val="24"/>
          <w:lang w:eastAsia="zh-CN"/>
        </w:rPr>
        <w:t>1971年12月生，中国国籍，硕士研究生学历。1994年7月至2014年9月先后就职于宜兴协联热电有限公司、大鹏证券有限责任公司、国信证券股份有限公司。2014年10月加入基石资产管理股份有限公司。2017年9月至今任公司董事。</w:t>
      </w:r>
    </w:p>
    <w:p w14:paraId="60281F72" w14:textId="46303F6C" w:rsidR="00AA7A51" w:rsidRPr="00AA7A51" w:rsidRDefault="00AA7A51" w:rsidP="00AA7A51">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截至本公告披露日，徐伟先生未持有本公司股份，</w:t>
      </w:r>
      <w:r w:rsidR="008F6BF7" w:rsidRPr="00CC103B">
        <w:rPr>
          <w:rFonts w:hint="eastAsia"/>
          <w:color w:val="000000" w:themeColor="text1"/>
          <w:sz w:val="24"/>
          <w:szCs w:val="24"/>
          <w:lang w:eastAsia="zh-CN"/>
        </w:rPr>
        <w:t>经公司</w:t>
      </w:r>
      <w:r w:rsidR="008F6BF7" w:rsidRPr="008F6BF7">
        <w:rPr>
          <w:rFonts w:ascii="Times New Roman" w:hAnsi="Times New Roman" w:cs="Times New Roman"/>
          <w:color w:val="000000" w:themeColor="text1"/>
          <w:sz w:val="24"/>
          <w:szCs w:val="24"/>
          <w:lang w:eastAsia="zh-CN"/>
        </w:rPr>
        <w:t>5%</w:t>
      </w:r>
      <w:r w:rsidR="008F6BF7">
        <w:rPr>
          <w:rFonts w:hint="eastAsia"/>
          <w:color w:val="000000" w:themeColor="text1"/>
          <w:sz w:val="24"/>
          <w:szCs w:val="24"/>
          <w:lang w:eastAsia="zh-CN"/>
        </w:rPr>
        <w:t>以上</w:t>
      </w:r>
      <w:r w:rsidR="008F6BF7" w:rsidRPr="00CC103B">
        <w:rPr>
          <w:rFonts w:hint="eastAsia"/>
          <w:color w:val="000000" w:themeColor="text1"/>
          <w:sz w:val="24"/>
          <w:szCs w:val="24"/>
          <w:lang w:eastAsia="zh-CN"/>
        </w:rPr>
        <w:t>股东</w:t>
      </w:r>
      <w:proofErr w:type="gramStart"/>
      <w:r w:rsidR="008F6BF7">
        <w:rPr>
          <w:rFonts w:hint="eastAsia"/>
          <w:color w:val="000000" w:themeColor="text1"/>
          <w:sz w:val="24"/>
          <w:szCs w:val="24"/>
          <w:lang w:eastAsia="zh-CN"/>
        </w:rPr>
        <w:t>安徽信惟基石</w:t>
      </w:r>
      <w:proofErr w:type="gramEnd"/>
      <w:r w:rsidR="008F6BF7">
        <w:rPr>
          <w:rFonts w:hint="eastAsia"/>
          <w:color w:val="000000" w:themeColor="text1"/>
          <w:sz w:val="24"/>
          <w:szCs w:val="24"/>
          <w:lang w:eastAsia="zh-CN"/>
        </w:rPr>
        <w:t>产业升级基金合伙企业（有限公司）</w:t>
      </w:r>
      <w:r w:rsidR="008F6BF7" w:rsidRPr="00CC103B">
        <w:rPr>
          <w:rFonts w:hint="eastAsia"/>
          <w:color w:val="000000" w:themeColor="text1"/>
          <w:sz w:val="24"/>
          <w:szCs w:val="24"/>
          <w:lang w:eastAsia="zh-CN"/>
        </w:rPr>
        <w:t>推荐为公司董事候选人</w:t>
      </w:r>
      <w:r w:rsidR="008F6BF7">
        <w:rPr>
          <w:rFonts w:hint="eastAsia"/>
          <w:color w:val="000000" w:themeColor="text1"/>
          <w:sz w:val="24"/>
          <w:szCs w:val="24"/>
          <w:lang w:eastAsia="zh-CN"/>
        </w:rPr>
        <w:t>。</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与公司控股股东及实际控制人不存在关联关系。未受过中国证监会及其他有关部门的处罚和证券交易所惩戒，不属于相关法律法规、部门规章、规范性文件等规定的不得担任公司董事的情形。</w:t>
      </w:r>
    </w:p>
    <w:p w14:paraId="42FC2F9A" w14:textId="269E36F1" w:rsidR="009F6F59" w:rsidRDefault="0050298D" w:rsidP="00AA7A51">
      <w:pPr>
        <w:spacing w:line="360" w:lineRule="auto"/>
        <w:ind w:firstLineChars="200" w:firstLine="482"/>
        <w:jc w:val="both"/>
        <w:rPr>
          <w:color w:val="000000" w:themeColor="text1"/>
          <w:sz w:val="24"/>
          <w:szCs w:val="24"/>
          <w:lang w:eastAsia="zh-CN"/>
        </w:rPr>
      </w:pPr>
      <w:r w:rsidRPr="00D44C23">
        <w:rPr>
          <w:rFonts w:hint="eastAsia"/>
          <w:b/>
          <w:bCs/>
          <w:color w:val="000000" w:themeColor="text1"/>
          <w:sz w:val="24"/>
          <w:szCs w:val="24"/>
          <w:lang w:eastAsia="zh-CN"/>
        </w:rPr>
        <w:t>郭其志先生，</w:t>
      </w:r>
      <w:r w:rsidR="00D44C23">
        <w:rPr>
          <w:color w:val="000000" w:themeColor="text1"/>
          <w:sz w:val="24"/>
          <w:szCs w:val="24"/>
          <w:lang w:eastAsia="zh-CN"/>
        </w:rPr>
        <w:t>1</w:t>
      </w:r>
      <w:r>
        <w:rPr>
          <w:rFonts w:hint="eastAsia"/>
          <w:color w:val="000000" w:themeColor="text1"/>
          <w:sz w:val="24"/>
          <w:szCs w:val="24"/>
          <w:lang w:eastAsia="zh-CN"/>
        </w:rPr>
        <w:t>972年8月生，中国国籍，硕士研究生学历。1994年7月至1995年8月就职于沈阳造币厂。1998年7月至2000年9月任平安证券有限公司研究</w:t>
      </w:r>
      <w:proofErr w:type="gramStart"/>
      <w:r>
        <w:rPr>
          <w:rFonts w:hint="eastAsia"/>
          <w:color w:val="000000" w:themeColor="text1"/>
          <w:sz w:val="24"/>
          <w:szCs w:val="24"/>
          <w:lang w:eastAsia="zh-CN"/>
        </w:rPr>
        <w:t>部行业</w:t>
      </w:r>
      <w:proofErr w:type="gramEnd"/>
      <w:r>
        <w:rPr>
          <w:rFonts w:hint="eastAsia"/>
          <w:color w:val="000000" w:themeColor="text1"/>
          <w:sz w:val="24"/>
          <w:szCs w:val="24"/>
          <w:lang w:eastAsia="zh-CN"/>
        </w:rPr>
        <w:t>研究员。</w:t>
      </w:r>
      <w:r w:rsidR="009F6F59" w:rsidRPr="009F6F59">
        <w:rPr>
          <w:color w:val="000000" w:themeColor="text1"/>
          <w:sz w:val="24"/>
          <w:szCs w:val="24"/>
          <w:lang w:eastAsia="zh-CN"/>
        </w:rPr>
        <w:t>2000年9月至2001年8月任上海大亚集团有限公司财务负责人，2001年8月至2007年8月任华润集团有限公司研究部高级经理。2007年8月至2011年8月任华润三九医药股份有限公司副总经理。2011年8月</w:t>
      </w:r>
      <w:proofErr w:type="gramStart"/>
      <w:r w:rsidR="009F6F59" w:rsidRPr="009F6F59">
        <w:rPr>
          <w:color w:val="000000" w:themeColor="text1"/>
          <w:sz w:val="24"/>
          <w:szCs w:val="24"/>
          <w:lang w:eastAsia="zh-CN"/>
        </w:rPr>
        <w:t>加入鼎晖股权</w:t>
      </w:r>
      <w:proofErr w:type="gramEnd"/>
      <w:r w:rsidR="009F6F59" w:rsidRPr="009F6F59">
        <w:rPr>
          <w:color w:val="000000" w:themeColor="text1"/>
          <w:sz w:val="24"/>
          <w:szCs w:val="24"/>
          <w:lang w:eastAsia="zh-CN"/>
        </w:rPr>
        <w:t>投资管理（天津）有限公司，现任该公司高级合伙人。2017年9月至今任公司董事。</w:t>
      </w:r>
    </w:p>
    <w:p w14:paraId="1BFADA80" w14:textId="1C3C5380" w:rsidR="00AA7A51" w:rsidRPr="00AA7A51" w:rsidRDefault="00AA7A51" w:rsidP="00AA7A51">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截至本公告披露日，郭其志先生未持有本公司股份，</w:t>
      </w:r>
      <w:r w:rsidR="008F6BF7" w:rsidRPr="00CC103B">
        <w:rPr>
          <w:rFonts w:hint="eastAsia"/>
          <w:color w:val="000000" w:themeColor="text1"/>
          <w:sz w:val="24"/>
          <w:szCs w:val="24"/>
          <w:lang w:eastAsia="zh-CN"/>
        </w:rPr>
        <w:t>经公司</w:t>
      </w:r>
      <w:r w:rsidR="008F6BF7" w:rsidRPr="008F6BF7">
        <w:rPr>
          <w:rFonts w:ascii="Times New Roman" w:hAnsi="Times New Roman" w:cs="Times New Roman"/>
          <w:color w:val="000000" w:themeColor="text1"/>
          <w:sz w:val="24"/>
          <w:szCs w:val="24"/>
          <w:lang w:eastAsia="zh-CN"/>
        </w:rPr>
        <w:t>5%</w:t>
      </w:r>
      <w:r w:rsidR="008F6BF7">
        <w:rPr>
          <w:rFonts w:hint="eastAsia"/>
          <w:color w:val="000000" w:themeColor="text1"/>
          <w:sz w:val="24"/>
          <w:szCs w:val="24"/>
          <w:lang w:eastAsia="zh-CN"/>
        </w:rPr>
        <w:t>以上</w:t>
      </w:r>
      <w:r w:rsidR="008F6BF7" w:rsidRPr="00CC103B">
        <w:rPr>
          <w:rFonts w:hint="eastAsia"/>
          <w:color w:val="000000" w:themeColor="text1"/>
          <w:sz w:val="24"/>
          <w:szCs w:val="24"/>
          <w:lang w:eastAsia="zh-CN"/>
        </w:rPr>
        <w:t>股东</w:t>
      </w:r>
      <w:r w:rsidR="008F6BF7">
        <w:rPr>
          <w:rFonts w:hint="eastAsia"/>
          <w:color w:val="000000" w:themeColor="text1"/>
          <w:sz w:val="24"/>
          <w:szCs w:val="24"/>
          <w:lang w:eastAsia="zh-CN"/>
        </w:rPr>
        <w:t>上</w:t>
      </w:r>
      <w:r w:rsidR="008F6BF7">
        <w:rPr>
          <w:rFonts w:hint="eastAsia"/>
          <w:color w:val="000000" w:themeColor="text1"/>
          <w:sz w:val="24"/>
          <w:szCs w:val="24"/>
          <w:lang w:eastAsia="zh-CN"/>
        </w:rPr>
        <w:lastRenderedPageBreak/>
        <w:t>海</w:t>
      </w:r>
      <w:proofErr w:type="gramStart"/>
      <w:r w:rsidR="008F6BF7">
        <w:rPr>
          <w:rFonts w:hint="eastAsia"/>
          <w:color w:val="000000" w:themeColor="text1"/>
          <w:sz w:val="24"/>
          <w:szCs w:val="24"/>
          <w:lang w:eastAsia="zh-CN"/>
        </w:rPr>
        <w:t>鼎晖源霖</w:t>
      </w:r>
      <w:proofErr w:type="gramEnd"/>
      <w:r w:rsidR="008F6BF7">
        <w:rPr>
          <w:rFonts w:hint="eastAsia"/>
          <w:color w:val="000000" w:themeColor="text1"/>
          <w:sz w:val="24"/>
          <w:szCs w:val="24"/>
          <w:lang w:eastAsia="zh-CN"/>
        </w:rPr>
        <w:t>股权投资合伙企业（有限合伙）</w:t>
      </w:r>
      <w:r w:rsidR="008F6BF7" w:rsidRPr="00CC103B">
        <w:rPr>
          <w:rFonts w:hint="eastAsia"/>
          <w:color w:val="000000" w:themeColor="text1"/>
          <w:sz w:val="24"/>
          <w:szCs w:val="24"/>
          <w:lang w:eastAsia="zh-CN"/>
        </w:rPr>
        <w:t>推荐为公司董事候选人</w:t>
      </w:r>
      <w:r w:rsidR="008F6BF7">
        <w:rPr>
          <w:rFonts w:hint="eastAsia"/>
          <w:color w:val="000000" w:themeColor="text1"/>
          <w:sz w:val="24"/>
          <w:szCs w:val="24"/>
          <w:lang w:eastAsia="zh-CN"/>
        </w:rPr>
        <w:t>。</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与公司控股股东及实际控制人不存在关联关系。未受过中国证监会及其他有关部门的处罚和证券交易所惩戒，不属于相关法律法规、部门规章、规范性文件等规定的不得担任公司董事的情形。</w:t>
      </w:r>
    </w:p>
    <w:p w14:paraId="0B786776" w14:textId="77777777" w:rsidR="00AE361B" w:rsidRDefault="0050298D">
      <w:pPr>
        <w:numPr>
          <w:ilvl w:val="0"/>
          <w:numId w:val="1"/>
        </w:numPr>
        <w:spacing w:line="360" w:lineRule="auto"/>
        <w:jc w:val="both"/>
        <w:rPr>
          <w:b/>
          <w:bCs/>
          <w:color w:val="000000" w:themeColor="text1"/>
          <w:sz w:val="24"/>
          <w:szCs w:val="24"/>
          <w:lang w:eastAsia="zh-CN"/>
        </w:rPr>
      </w:pPr>
      <w:r>
        <w:rPr>
          <w:rFonts w:hint="eastAsia"/>
          <w:b/>
          <w:bCs/>
          <w:color w:val="000000" w:themeColor="text1"/>
          <w:sz w:val="24"/>
          <w:szCs w:val="24"/>
          <w:lang w:eastAsia="zh-CN"/>
        </w:rPr>
        <w:t>独立董事候选人简历</w:t>
      </w:r>
    </w:p>
    <w:p w14:paraId="2525C255" w14:textId="22419C36" w:rsidR="00AE361B" w:rsidRDefault="0050298D" w:rsidP="00AA7A51">
      <w:pPr>
        <w:spacing w:line="360" w:lineRule="auto"/>
        <w:ind w:firstLineChars="200" w:firstLine="482"/>
        <w:jc w:val="both"/>
        <w:rPr>
          <w:color w:val="000000" w:themeColor="text1"/>
          <w:sz w:val="24"/>
          <w:szCs w:val="24"/>
          <w:lang w:eastAsia="zh-CN"/>
        </w:rPr>
      </w:pPr>
      <w:r>
        <w:rPr>
          <w:rFonts w:hint="eastAsia"/>
          <w:b/>
          <w:bCs/>
          <w:color w:val="000000" w:themeColor="text1"/>
          <w:sz w:val="24"/>
          <w:szCs w:val="24"/>
          <w:lang w:eastAsia="zh-CN"/>
        </w:rPr>
        <w:t>梁晓燕女士，</w:t>
      </w:r>
      <w:r>
        <w:rPr>
          <w:rFonts w:hint="eastAsia"/>
          <w:color w:val="000000" w:themeColor="text1"/>
          <w:sz w:val="24"/>
          <w:szCs w:val="24"/>
          <w:lang w:eastAsia="zh-CN"/>
        </w:rPr>
        <w:t>1966年9月生，中国国籍，硕士研究生学历。1988年7月至1993年7月任北京财政学校教师。1993年7月至2006年12月任</w:t>
      </w:r>
      <w:proofErr w:type="gramStart"/>
      <w:r>
        <w:rPr>
          <w:rFonts w:hint="eastAsia"/>
          <w:color w:val="000000" w:themeColor="text1"/>
          <w:sz w:val="24"/>
          <w:szCs w:val="24"/>
          <w:lang w:eastAsia="zh-CN"/>
        </w:rPr>
        <w:t>中洲</w:t>
      </w:r>
      <w:proofErr w:type="gramEnd"/>
      <w:r>
        <w:rPr>
          <w:rFonts w:hint="eastAsia"/>
          <w:color w:val="000000" w:themeColor="text1"/>
          <w:sz w:val="24"/>
          <w:szCs w:val="24"/>
          <w:lang w:eastAsia="zh-CN"/>
        </w:rPr>
        <w:t>会计师事务所经理及合伙人。2006年12月至今就职</w:t>
      </w:r>
      <w:proofErr w:type="gramStart"/>
      <w:r>
        <w:rPr>
          <w:rFonts w:hint="eastAsia"/>
          <w:color w:val="000000" w:themeColor="text1"/>
          <w:sz w:val="24"/>
          <w:szCs w:val="24"/>
          <w:lang w:eastAsia="zh-CN"/>
        </w:rPr>
        <w:t>于信永中和</w:t>
      </w:r>
      <w:proofErr w:type="gramEnd"/>
      <w:r>
        <w:rPr>
          <w:rFonts w:hint="eastAsia"/>
          <w:color w:val="000000" w:themeColor="text1"/>
          <w:sz w:val="24"/>
          <w:szCs w:val="24"/>
          <w:lang w:eastAsia="zh-CN"/>
        </w:rPr>
        <w:t>会计师事务所（特殊普通合伙），现任合伙人。2017年9月至今任公司独立董事。</w:t>
      </w:r>
    </w:p>
    <w:p w14:paraId="4A129AC2" w14:textId="642E0745" w:rsidR="00AA7A51" w:rsidRPr="004455D8" w:rsidRDefault="004455D8" w:rsidP="004455D8">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截至本公告披露日，梁晓燕女士未持有本公司股份，</w:t>
      </w:r>
      <w:r w:rsidR="008F6BF7" w:rsidRPr="00CC103B">
        <w:rPr>
          <w:rFonts w:hint="eastAsia"/>
          <w:color w:val="000000" w:themeColor="text1"/>
          <w:sz w:val="24"/>
          <w:szCs w:val="24"/>
          <w:lang w:eastAsia="zh-CN"/>
        </w:rPr>
        <w:t>经公司</w:t>
      </w:r>
      <w:r w:rsidR="008F6BF7" w:rsidRPr="008F6BF7">
        <w:rPr>
          <w:rFonts w:ascii="Times New Roman" w:hAnsi="Times New Roman" w:cs="Times New Roman"/>
          <w:color w:val="000000" w:themeColor="text1"/>
          <w:sz w:val="24"/>
          <w:szCs w:val="24"/>
          <w:lang w:eastAsia="zh-CN"/>
        </w:rPr>
        <w:t>5%</w:t>
      </w:r>
      <w:r w:rsidR="008F6BF7">
        <w:rPr>
          <w:rFonts w:hint="eastAsia"/>
          <w:color w:val="000000" w:themeColor="text1"/>
          <w:sz w:val="24"/>
          <w:szCs w:val="24"/>
          <w:lang w:eastAsia="zh-CN"/>
        </w:rPr>
        <w:t>以上</w:t>
      </w:r>
      <w:r w:rsidR="008F6BF7" w:rsidRPr="00CC103B">
        <w:rPr>
          <w:rFonts w:hint="eastAsia"/>
          <w:color w:val="000000" w:themeColor="text1"/>
          <w:sz w:val="24"/>
          <w:szCs w:val="24"/>
          <w:lang w:eastAsia="zh-CN"/>
        </w:rPr>
        <w:t>股东</w:t>
      </w:r>
      <w:proofErr w:type="gramStart"/>
      <w:r w:rsidR="008F6BF7">
        <w:rPr>
          <w:rFonts w:hint="eastAsia"/>
          <w:color w:val="000000" w:themeColor="text1"/>
          <w:sz w:val="24"/>
          <w:szCs w:val="24"/>
          <w:lang w:eastAsia="zh-CN"/>
        </w:rPr>
        <w:t>安徽信惟基石</w:t>
      </w:r>
      <w:proofErr w:type="gramEnd"/>
      <w:r w:rsidR="008F6BF7">
        <w:rPr>
          <w:rFonts w:hint="eastAsia"/>
          <w:color w:val="000000" w:themeColor="text1"/>
          <w:sz w:val="24"/>
          <w:szCs w:val="24"/>
          <w:lang w:eastAsia="zh-CN"/>
        </w:rPr>
        <w:t>产业升级基金合伙企业（有限公司）</w:t>
      </w:r>
      <w:r w:rsidR="008F6BF7" w:rsidRPr="00CC103B">
        <w:rPr>
          <w:rFonts w:hint="eastAsia"/>
          <w:color w:val="000000" w:themeColor="text1"/>
          <w:sz w:val="24"/>
          <w:szCs w:val="24"/>
          <w:lang w:eastAsia="zh-CN"/>
        </w:rPr>
        <w:t>推荐为公司董事候选人</w:t>
      </w:r>
      <w:r w:rsidR="008F6BF7">
        <w:rPr>
          <w:rFonts w:hint="eastAsia"/>
          <w:color w:val="000000" w:themeColor="text1"/>
          <w:sz w:val="24"/>
          <w:szCs w:val="24"/>
          <w:lang w:eastAsia="zh-CN"/>
        </w:rPr>
        <w:t>。</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与公司控股股东及实际控制人不存在关联关系。未受过中国证监会及其他有关部门的处罚和证券交易所惩戒，不属于相关法律法规、部门规章、规范性文件等规定的不得担任公司董事的情形。</w:t>
      </w:r>
    </w:p>
    <w:p w14:paraId="349CEDA7" w14:textId="16263E3C" w:rsidR="00AE361B" w:rsidRDefault="0050298D" w:rsidP="00AA7A51">
      <w:pPr>
        <w:spacing w:line="360" w:lineRule="auto"/>
        <w:ind w:firstLineChars="200" w:firstLine="482"/>
        <w:jc w:val="both"/>
        <w:rPr>
          <w:color w:val="000000" w:themeColor="text1"/>
          <w:sz w:val="24"/>
          <w:szCs w:val="24"/>
          <w:lang w:eastAsia="zh-CN"/>
        </w:rPr>
      </w:pPr>
      <w:r>
        <w:rPr>
          <w:rFonts w:hint="eastAsia"/>
          <w:b/>
          <w:bCs/>
          <w:color w:val="000000" w:themeColor="text1"/>
          <w:sz w:val="24"/>
          <w:szCs w:val="24"/>
          <w:lang w:eastAsia="zh-CN"/>
        </w:rPr>
        <w:t>刘利剑先生，</w:t>
      </w:r>
      <w:r>
        <w:rPr>
          <w:rFonts w:hint="eastAsia"/>
          <w:color w:val="000000" w:themeColor="text1"/>
          <w:sz w:val="24"/>
          <w:szCs w:val="24"/>
          <w:lang w:eastAsia="zh-CN"/>
        </w:rPr>
        <w:t>1975年2月生，中国国籍，EMBA硕士。1997年7月至2004年10月就职于河北华安会计师事务所。2004年11月至2008年3月任河北证监局机构处主任科员。2008年3月至2012年10月任中国证监会发行</w:t>
      </w:r>
      <w:proofErr w:type="gramStart"/>
      <w:r>
        <w:rPr>
          <w:rFonts w:hint="eastAsia"/>
          <w:color w:val="000000" w:themeColor="text1"/>
          <w:sz w:val="24"/>
          <w:szCs w:val="24"/>
          <w:lang w:eastAsia="zh-CN"/>
        </w:rPr>
        <w:t>监管部</w:t>
      </w:r>
      <w:proofErr w:type="gramEnd"/>
      <w:r>
        <w:rPr>
          <w:rFonts w:hint="eastAsia"/>
          <w:color w:val="000000" w:themeColor="text1"/>
          <w:sz w:val="24"/>
          <w:szCs w:val="24"/>
          <w:lang w:eastAsia="zh-CN"/>
        </w:rPr>
        <w:t>副处级调研员。2012年11月至2016年2月</w:t>
      </w:r>
      <w:proofErr w:type="gramStart"/>
      <w:r>
        <w:rPr>
          <w:rFonts w:hint="eastAsia"/>
          <w:color w:val="000000" w:themeColor="text1"/>
          <w:sz w:val="24"/>
          <w:szCs w:val="24"/>
          <w:lang w:eastAsia="zh-CN"/>
        </w:rPr>
        <w:t>任鼎晖</w:t>
      </w:r>
      <w:proofErr w:type="gramEnd"/>
      <w:r>
        <w:rPr>
          <w:rFonts w:hint="eastAsia"/>
          <w:color w:val="000000" w:themeColor="text1"/>
          <w:sz w:val="24"/>
          <w:szCs w:val="24"/>
          <w:lang w:eastAsia="zh-CN"/>
        </w:rPr>
        <w:t>股权投资管理（天津）有限公司运营董事总经理。2016年2月至2016年8月任上海复星创富投资管理股份有限公司董事总经理。2016年9月至2018年1月任无锡新宏泰电器科技股份有限公司董事、副总经理。2016年11月至今任</w:t>
      </w:r>
      <w:proofErr w:type="gramStart"/>
      <w:r>
        <w:rPr>
          <w:rFonts w:hint="eastAsia"/>
          <w:color w:val="000000" w:themeColor="text1"/>
          <w:sz w:val="24"/>
          <w:szCs w:val="24"/>
          <w:lang w:eastAsia="zh-CN"/>
        </w:rPr>
        <w:t>无锡宏鼎投资</w:t>
      </w:r>
      <w:proofErr w:type="gramEnd"/>
      <w:r>
        <w:rPr>
          <w:rFonts w:hint="eastAsia"/>
          <w:color w:val="000000" w:themeColor="text1"/>
          <w:sz w:val="24"/>
          <w:szCs w:val="24"/>
          <w:lang w:eastAsia="zh-CN"/>
        </w:rPr>
        <w:t>管理有限公司执行董事兼总经理。2017年9月至今任公司独立董事。</w:t>
      </w:r>
    </w:p>
    <w:p w14:paraId="542E315B" w14:textId="40250F3A" w:rsidR="004455D8" w:rsidRPr="004455D8" w:rsidRDefault="004455D8" w:rsidP="004455D8">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截至本公告披露日，刘利剑先生未持有本公司股份，</w:t>
      </w:r>
      <w:r w:rsidR="008F6BF7" w:rsidRPr="00CC103B">
        <w:rPr>
          <w:rFonts w:hint="eastAsia"/>
          <w:color w:val="000000" w:themeColor="text1"/>
          <w:sz w:val="24"/>
          <w:szCs w:val="24"/>
          <w:lang w:eastAsia="zh-CN"/>
        </w:rPr>
        <w:t>经公司</w:t>
      </w:r>
      <w:r w:rsidR="008F6BF7" w:rsidRPr="008F6BF7">
        <w:rPr>
          <w:rFonts w:ascii="Times New Roman" w:hAnsi="Times New Roman" w:cs="Times New Roman"/>
          <w:color w:val="000000" w:themeColor="text1"/>
          <w:sz w:val="24"/>
          <w:szCs w:val="24"/>
          <w:lang w:eastAsia="zh-CN"/>
        </w:rPr>
        <w:t>5%</w:t>
      </w:r>
      <w:r w:rsidR="008F6BF7">
        <w:rPr>
          <w:rFonts w:hint="eastAsia"/>
          <w:color w:val="000000" w:themeColor="text1"/>
          <w:sz w:val="24"/>
          <w:szCs w:val="24"/>
          <w:lang w:eastAsia="zh-CN"/>
        </w:rPr>
        <w:t>以上</w:t>
      </w:r>
      <w:r w:rsidR="008F6BF7" w:rsidRPr="00CC103B">
        <w:rPr>
          <w:rFonts w:hint="eastAsia"/>
          <w:color w:val="000000" w:themeColor="text1"/>
          <w:sz w:val="24"/>
          <w:szCs w:val="24"/>
          <w:lang w:eastAsia="zh-CN"/>
        </w:rPr>
        <w:t>股东</w:t>
      </w:r>
      <w:r w:rsidR="008F6BF7">
        <w:rPr>
          <w:rFonts w:hint="eastAsia"/>
          <w:color w:val="000000" w:themeColor="text1"/>
          <w:sz w:val="24"/>
          <w:szCs w:val="24"/>
          <w:lang w:eastAsia="zh-CN"/>
        </w:rPr>
        <w:t>上海</w:t>
      </w:r>
      <w:proofErr w:type="gramStart"/>
      <w:r w:rsidR="008F6BF7">
        <w:rPr>
          <w:rFonts w:hint="eastAsia"/>
          <w:color w:val="000000" w:themeColor="text1"/>
          <w:sz w:val="24"/>
          <w:szCs w:val="24"/>
          <w:lang w:eastAsia="zh-CN"/>
        </w:rPr>
        <w:t>鼎晖源霖</w:t>
      </w:r>
      <w:proofErr w:type="gramEnd"/>
      <w:r w:rsidR="008F6BF7">
        <w:rPr>
          <w:rFonts w:hint="eastAsia"/>
          <w:color w:val="000000" w:themeColor="text1"/>
          <w:sz w:val="24"/>
          <w:szCs w:val="24"/>
          <w:lang w:eastAsia="zh-CN"/>
        </w:rPr>
        <w:t>股权投资合伙企业（有限合伙）</w:t>
      </w:r>
      <w:r w:rsidR="008F6BF7" w:rsidRPr="00CC103B">
        <w:rPr>
          <w:rFonts w:hint="eastAsia"/>
          <w:color w:val="000000" w:themeColor="text1"/>
          <w:sz w:val="24"/>
          <w:szCs w:val="24"/>
          <w:lang w:eastAsia="zh-CN"/>
        </w:rPr>
        <w:t>推荐为公司董事候选人</w:t>
      </w:r>
      <w:r w:rsidR="008F6BF7">
        <w:rPr>
          <w:rFonts w:hint="eastAsia"/>
          <w:color w:val="000000" w:themeColor="text1"/>
          <w:sz w:val="24"/>
          <w:szCs w:val="24"/>
          <w:lang w:eastAsia="zh-CN"/>
        </w:rPr>
        <w:t>。</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与公司控股股东及实际控制人不存在关联关系。未受过中国证监会及其他有关部门的处罚和证券交易所惩戒，不属于相关法律法规、部门规章、规范性文件等规定的不得担任公司董事的情形。</w:t>
      </w:r>
    </w:p>
    <w:p w14:paraId="0355F10B" w14:textId="6AC2E097" w:rsidR="00AE361B" w:rsidRDefault="0050298D" w:rsidP="00AA7A51">
      <w:pPr>
        <w:spacing w:line="360" w:lineRule="auto"/>
        <w:ind w:firstLineChars="200" w:firstLine="482"/>
        <w:jc w:val="both"/>
        <w:rPr>
          <w:color w:val="000000" w:themeColor="text1"/>
          <w:sz w:val="24"/>
          <w:szCs w:val="24"/>
          <w:lang w:eastAsia="zh-CN"/>
        </w:rPr>
      </w:pPr>
      <w:r>
        <w:rPr>
          <w:rFonts w:hint="eastAsia"/>
          <w:b/>
          <w:bCs/>
          <w:color w:val="000000" w:themeColor="text1"/>
          <w:sz w:val="24"/>
          <w:szCs w:val="24"/>
          <w:lang w:eastAsia="zh-CN"/>
        </w:rPr>
        <w:t>冯辕先生，</w:t>
      </w:r>
      <w:r>
        <w:rPr>
          <w:rFonts w:hint="eastAsia"/>
          <w:color w:val="000000" w:themeColor="text1"/>
          <w:sz w:val="24"/>
          <w:szCs w:val="24"/>
          <w:lang w:eastAsia="zh-CN"/>
        </w:rPr>
        <w:t>1969年2月生，中国国籍，硕士研究生学历。1991年9月至1992年12月任南京日报社政法记者。1993年1月至1994年9月任金陵晚报社政法</w:t>
      </w:r>
      <w:r>
        <w:rPr>
          <w:rFonts w:hint="eastAsia"/>
          <w:color w:val="000000" w:themeColor="text1"/>
          <w:sz w:val="24"/>
          <w:szCs w:val="24"/>
          <w:lang w:eastAsia="zh-CN"/>
        </w:rPr>
        <w:lastRenderedPageBreak/>
        <w:t>记者及编辑。1994年9月至2012年3月就职于江苏苏源律师事务所，历任合伙人、管理合伙人。2012年3月至2019年1月就职于国浩律师（南京）事务所，历任合伙人、管理合伙人。2019年4月至今任国浩律师（上海）事务所合伙人。2019年4月至今任公司独立董事。</w:t>
      </w:r>
    </w:p>
    <w:p w14:paraId="512EFCA3" w14:textId="360261D1" w:rsidR="004455D8" w:rsidRPr="004455D8" w:rsidRDefault="004455D8" w:rsidP="004455D8">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截至本公告披露日，冯辕先生未持有本公司股份，</w:t>
      </w:r>
      <w:r w:rsidR="005A3509" w:rsidRPr="00CC103B">
        <w:rPr>
          <w:rFonts w:hint="eastAsia"/>
          <w:color w:val="000000" w:themeColor="text1"/>
          <w:sz w:val="24"/>
          <w:szCs w:val="24"/>
          <w:lang w:eastAsia="zh-CN"/>
        </w:rPr>
        <w:t>经公司直接控股股东</w:t>
      </w:r>
      <w:proofErr w:type="gramStart"/>
      <w:r w:rsidR="005A3509" w:rsidRPr="00CC103B">
        <w:rPr>
          <w:rFonts w:hint="eastAsia"/>
          <w:color w:val="000000" w:themeColor="text1"/>
          <w:sz w:val="24"/>
          <w:szCs w:val="24"/>
          <w:lang w:eastAsia="zh-CN"/>
        </w:rPr>
        <w:t>芜湖远宏工业机器人</w:t>
      </w:r>
      <w:proofErr w:type="gramEnd"/>
      <w:r w:rsidR="005A3509" w:rsidRPr="00CC103B">
        <w:rPr>
          <w:rFonts w:hint="eastAsia"/>
          <w:color w:val="000000" w:themeColor="text1"/>
          <w:sz w:val="24"/>
          <w:szCs w:val="24"/>
          <w:lang w:eastAsia="zh-CN"/>
        </w:rPr>
        <w:t>投资有限公司推荐为公司董事候选人</w:t>
      </w:r>
      <w:r w:rsidR="005A3509">
        <w:rPr>
          <w:rFonts w:hint="eastAsia"/>
          <w:color w:val="000000" w:themeColor="text1"/>
          <w:sz w:val="24"/>
          <w:szCs w:val="24"/>
          <w:lang w:eastAsia="zh-CN"/>
        </w:rPr>
        <w:t>，除此之外，</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与公司控股股东及实际控制人不存在关联关系。未受过中国证监会及其他有关部门的处罚和证券交易所惩戒，不属于相关法律法规、部门规章、规范性文件等规定的不得担任公司董事的情形。</w:t>
      </w:r>
    </w:p>
    <w:p w14:paraId="130CF084" w14:textId="32BA341D" w:rsidR="00AE361B" w:rsidRDefault="0050298D" w:rsidP="00AA7A51">
      <w:pPr>
        <w:spacing w:line="360" w:lineRule="auto"/>
        <w:ind w:firstLineChars="200" w:firstLine="482"/>
        <w:jc w:val="both"/>
        <w:rPr>
          <w:color w:val="000000" w:themeColor="text1"/>
          <w:sz w:val="24"/>
          <w:szCs w:val="24"/>
          <w:lang w:eastAsia="zh-CN"/>
        </w:rPr>
      </w:pPr>
      <w:r>
        <w:rPr>
          <w:rFonts w:hint="eastAsia"/>
          <w:b/>
          <w:bCs/>
          <w:color w:val="000000" w:themeColor="text1"/>
          <w:sz w:val="24"/>
          <w:szCs w:val="24"/>
          <w:lang w:eastAsia="zh-CN"/>
        </w:rPr>
        <w:t>赵杰先生，</w:t>
      </w:r>
      <w:r>
        <w:rPr>
          <w:rFonts w:hint="eastAsia"/>
          <w:color w:val="000000" w:themeColor="text1"/>
          <w:sz w:val="24"/>
          <w:szCs w:val="24"/>
          <w:lang w:eastAsia="zh-CN"/>
        </w:rPr>
        <w:t>1968年1月生，中国国籍，博士研究生学历。1994年5月至今就职于哈尔滨工业大学，曾任机电学院院长，现任机器人研究所所长。长江学者特聘教授，中组部首批“万人计划”，哈尔滨工业大学机器人研究所所长，国家“十二五”“863计划”先进制造领域智能机器人主题专家组组长，国家“十二五”服务机器人重点专项专家，“十三五”国家“智能机器人重点专项”论证组组长，“十三五”国家“智能制造与机器人重大工程”重点专项总体组专家成员</w:t>
      </w:r>
      <w:r>
        <w:rPr>
          <w:color w:val="000000" w:themeColor="text1"/>
          <w:sz w:val="24"/>
          <w:szCs w:val="24"/>
          <w:lang w:eastAsia="zh-CN"/>
        </w:rPr>
        <w:t>，“十四五</w:t>
      </w:r>
      <w:r w:rsidR="00B24E89">
        <w:rPr>
          <w:rFonts w:hint="eastAsia"/>
          <w:color w:val="000000" w:themeColor="text1"/>
          <w:sz w:val="24"/>
          <w:szCs w:val="24"/>
          <w:lang w:eastAsia="zh-CN"/>
        </w:rPr>
        <w:t>”</w:t>
      </w:r>
      <w:r>
        <w:rPr>
          <w:color w:val="000000" w:themeColor="text1"/>
          <w:sz w:val="24"/>
          <w:szCs w:val="24"/>
          <w:lang w:eastAsia="zh-CN"/>
        </w:rPr>
        <w:t>国家“智能机器人重点专项”专家组组长。2017年9月至今，任公司独立董事。</w:t>
      </w:r>
    </w:p>
    <w:p w14:paraId="5B92535B" w14:textId="2C84037C" w:rsidR="004455D8" w:rsidRPr="004455D8" w:rsidRDefault="004455D8" w:rsidP="004455D8">
      <w:pPr>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截至本公告披露日，赵杰先生未持有本公司股份，</w:t>
      </w:r>
      <w:r w:rsidR="005A3509" w:rsidRPr="00CC103B">
        <w:rPr>
          <w:rFonts w:hint="eastAsia"/>
          <w:color w:val="000000" w:themeColor="text1"/>
          <w:sz w:val="24"/>
          <w:szCs w:val="24"/>
          <w:lang w:eastAsia="zh-CN"/>
        </w:rPr>
        <w:t>经公司直接控股股东</w:t>
      </w:r>
      <w:proofErr w:type="gramStart"/>
      <w:r w:rsidR="005A3509" w:rsidRPr="00CC103B">
        <w:rPr>
          <w:rFonts w:hint="eastAsia"/>
          <w:color w:val="000000" w:themeColor="text1"/>
          <w:sz w:val="24"/>
          <w:szCs w:val="24"/>
          <w:lang w:eastAsia="zh-CN"/>
        </w:rPr>
        <w:t>芜湖远宏工业机器人</w:t>
      </w:r>
      <w:proofErr w:type="gramEnd"/>
      <w:r w:rsidR="005A3509" w:rsidRPr="00CC103B">
        <w:rPr>
          <w:rFonts w:hint="eastAsia"/>
          <w:color w:val="000000" w:themeColor="text1"/>
          <w:sz w:val="24"/>
          <w:szCs w:val="24"/>
          <w:lang w:eastAsia="zh-CN"/>
        </w:rPr>
        <w:t>投资有限公司推荐为公司董事候选人</w:t>
      </w:r>
      <w:r w:rsidR="005A3509">
        <w:rPr>
          <w:rFonts w:hint="eastAsia"/>
          <w:color w:val="000000" w:themeColor="text1"/>
          <w:sz w:val="24"/>
          <w:szCs w:val="24"/>
          <w:lang w:eastAsia="zh-CN"/>
        </w:rPr>
        <w:t>，除此之外，</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与公司控股股东及实际控制人不存在关联关系。未受过中国证监会及其他有关部门的处罚和证券交易所惩戒，不属于相关法律法规、部门规章、规范性文件等规定的不得担任公司董事的情形。</w:t>
      </w:r>
    </w:p>
    <w:p w14:paraId="7273B04C" w14:textId="77777777" w:rsidR="00AE361B" w:rsidRDefault="0050298D">
      <w:pPr>
        <w:numPr>
          <w:ilvl w:val="0"/>
          <w:numId w:val="1"/>
        </w:numPr>
        <w:spacing w:line="360" w:lineRule="auto"/>
        <w:jc w:val="both"/>
        <w:rPr>
          <w:b/>
          <w:bCs/>
          <w:color w:val="000000" w:themeColor="text1"/>
          <w:sz w:val="24"/>
          <w:szCs w:val="24"/>
          <w:lang w:eastAsia="zh-CN"/>
        </w:rPr>
      </w:pPr>
      <w:r>
        <w:rPr>
          <w:rFonts w:hint="eastAsia"/>
          <w:b/>
          <w:bCs/>
          <w:color w:val="000000" w:themeColor="text1"/>
          <w:sz w:val="24"/>
          <w:szCs w:val="24"/>
          <w:lang w:eastAsia="zh-CN"/>
        </w:rPr>
        <w:t>股东代表监事候选人简历</w:t>
      </w:r>
    </w:p>
    <w:p w14:paraId="5B3F443A" w14:textId="5DCB16E0" w:rsidR="00AE361B" w:rsidRDefault="0050298D" w:rsidP="00AA7A51">
      <w:pPr>
        <w:spacing w:line="360" w:lineRule="auto"/>
        <w:ind w:firstLineChars="200" w:firstLine="482"/>
        <w:jc w:val="both"/>
        <w:rPr>
          <w:rFonts w:ascii="Times New Roman" w:hAnsi="Times New Roman" w:cs="Times New Roman"/>
          <w:sz w:val="24"/>
          <w:lang w:eastAsia="zh-CN"/>
        </w:rPr>
      </w:pPr>
      <w:r>
        <w:rPr>
          <w:rFonts w:ascii="Times New Roman" w:hAnsi="Times New Roman" w:cs="Times New Roman"/>
          <w:b/>
          <w:bCs/>
          <w:sz w:val="24"/>
          <w:lang w:eastAsia="zh-CN"/>
        </w:rPr>
        <w:t xml:space="preserve">Fabrizio </w:t>
      </w:r>
      <w:proofErr w:type="spellStart"/>
      <w:r>
        <w:rPr>
          <w:rFonts w:ascii="Times New Roman" w:hAnsi="Times New Roman" w:cs="Times New Roman"/>
          <w:b/>
          <w:bCs/>
          <w:sz w:val="24"/>
          <w:lang w:eastAsia="zh-CN"/>
        </w:rPr>
        <w:t>Ceresa</w:t>
      </w:r>
      <w:proofErr w:type="spellEnd"/>
      <w:r>
        <w:rPr>
          <w:rFonts w:ascii="Times New Roman" w:hAnsi="Times New Roman" w:cs="Times New Roman" w:hint="eastAsia"/>
          <w:b/>
          <w:bCs/>
          <w:sz w:val="24"/>
          <w:lang w:eastAsia="zh-CN"/>
        </w:rPr>
        <w:t>先生，</w:t>
      </w:r>
      <w:r>
        <w:rPr>
          <w:rFonts w:ascii="Times New Roman" w:hAnsi="Times New Roman" w:cs="Times New Roman" w:hint="eastAsia"/>
          <w:sz w:val="24"/>
          <w:lang w:eastAsia="zh-CN"/>
        </w:rPr>
        <w:t>1971</w:t>
      </w:r>
      <w:r>
        <w:rPr>
          <w:rFonts w:ascii="Times New Roman" w:hAnsi="Times New Roman" w:cs="Times New Roman" w:hint="eastAsia"/>
          <w:sz w:val="24"/>
          <w:lang w:eastAsia="zh-CN"/>
        </w:rPr>
        <w:t>年</w:t>
      </w:r>
      <w:r>
        <w:rPr>
          <w:rFonts w:ascii="Times New Roman" w:hAnsi="Times New Roman" w:cs="Times New Roman" w:hint="eastAsia"/>
          <w:sz w:val="24"/>
          <w:lang w:eastAsia="zh-CN"/>
        </w:rPr>
        <w:t>5</w:t>
      </w:r>
      <w:r>
        <w:rPr>
          <w:rFonts w:ascii="Times New Roman" w:hAnsi="Times New Roman" w:cs="Times New Roman" w:hint="eastAsia"/>
          <w:sz w:val="24"/>
          <w:lang w:eastAsia="zh-CN"/>
        </w:rPr>
        <w:t>月生，意大利国籍，本科学历。</w:t>
      </w:r>
      <w:r>
        <w:rPr>
          <w:rFonts w:ascii="Times New Roman" w:hAnsi="Times New Roman" w:cs="Times New Roman" w:hint="eastAsia"/>
          <w:sz w:val="24"/>
          <w:lang w:eastAsia="zh-CN"/>
        </w:rPr>
        <w:t>1995</w:t>
      </w:r>
      <w:r>
        <w:rPr>
          <w:rFonts w:ascii="Times New Roman" w:hAnsi="Times New Roman" w:cs="Times New Roman" w:hint="eastAsia"/>
          <w:sz w:val="24"/>
          <w:lang w:eastAsia="zh-CN"/>
        </w:rPr>
        <w:t>年</w:t>
      </w:r>
      <w:r>
        <w:rPr>
          <w:rFonts w:ascii="Times New Roman" w:hAnsi="Times New Roman" w:cs="Times New Roman" w:hint="eastAsia"/>
          <w:sz w:val="24"/>
          <w:lang w:eastAsia="zh-CN"/>
        </w:rPr>
        <w:t>1</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1995</w:t>
      </w:r>
      <w:r>
        <w:rPr>
          <w:rFonts w:ascii="Times New Roman" w:hAnsi="Times New Roman" w:cs="Times New Roman" w:hint="eastAsia"/>
          <w:sz w:val="24"/>
          <w:lang w:eastAsia="zh-CN"/>
        </w:rPr>
        <w:t>年</w:t>
      </w:r>
      <w:r>
        <w:rPr>
          <w:rFonts w:ascii="Times New Roman" w:hAnsi="Times New Roman" w:cs="Times New Roman" w:hint="eastAsia"/>
          <w:sz w:val="24"/>
          <w:lang w:eastAsia="zh-CN"/>
        </w:rPr>
        <w:t>12</w:t>
      </w:r>
      <w:r>
        <w:rPr>
          <w:rFonts w:ascii="Times New Roman" w:hAnsi="Times New Roman" w:cs="Times New Roman" w:hint="eastAsia"/>
          <w:sz w:val="24"/>
          <w:lang w:eastAsia="zh-CN"/>
        </w:rPr>
        <w:t>月就职于</w:t>
      </w:r>
      <w:r>
        <w:rPr>
          <w:rFonts w:ascii="Times New Roman" w:hAnsi="Times New Roman" w:cs="Times New Roman" w:hint="eastAsia"/>
          <w:sz w:val="24"/>
          <w:lang w:eastAsia="zh-CN"/>
        </w:rPr>
        <w:t xml:space="preserve">C.I.M.A. </w:t>
      </w:r>
      <w:proofErr w:type="spellStart"/>
      <w:r>
        <w:rPr>
          <w:rFonts w:ascii="Times New Roman" w:hAnsi="Times New Roman" w:cs="Times New Roman" w:hint="eastAsia"/>
          <w:sz w:val="24"/>
          <w:lang w:eastAsia="zh-CN"/>
        </w:rPr>
        <w:t>s.r.l</w:t>
      </w:r>
      <w:proofErr w:type="spellEnd"/>
      <w:r>
        <w:rPr>
          <w:rFonts w:ascii="Times New Roman" w:hAnsi="Times New Roman" w:cs="Times New Roman" w:hint="eastAsia"/>
          <w:sz w:val="24"/>
          <w:lang w:eastAsia="zh-CN"/>
        </w:rPr>
        <w:t>.</w:t>
      </w:r>
      <w:r>
        <w:rPr>
          <w:rFonts w:ascii="Times New Roman" w:hAnsi="Times New Roman" w:cs="Times New Roman" w:hint="eastAsia"/>
          <w:sz w:val="24"/>
          <w:lang w:eastAsia="zh-CN"/>
        </w:rPr>
        <w:t>，</w:t>
      </w:r>
      <w:r>
        <w:rPr>
          <w:rFonts w:ascii="Times New Roman" w:hAnsi="Times New Roman" w:cs="Times New Roman" w:hint="eastAsia"/>
          <w:sz w:val="24"/>
          <w:lang w:eastAsia="zh-CN"/>
        </w:rPr>
        <w:t>1996</w:t>
      </w:r>
      <w:r>
        <w:rPr>
          <w:rFonts w:ascii="Times New Roman" w:hAnsi="Times New Roman" w:cs="Times New Roman" w:hint="eastAsia"/>
          <w:sz w:val="24"/>
          <w:lang w:eastAsia="zh-CN"/>
        </w:rPr>
        <w:t>年</w:t>
      </w:r>
      <w:r>
        <w:rPr>
          <w:rFonts w:ascii="Times New Roman" w:hAnsi="Times New Roman" w:cs="Times New Roman" w:hint="eastAsia"/>
          <w:sz w:val="24"/>
          <w:lang w:eastAsia="zh-CN"/>
        </w:rPr>
        <w:t>1</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2000</w:t>
      </w:r>
      <w:r>
        <w:rPr>
          <w:rFonts w:ascii="Times New Roman" w:hAnsi="Times New Roman" w:cs="Times New Roman" w:hint="eastAsia"/>
          <w:sz w:val="24"/>
          <w:lang w:eastAsia="zh-CN"/>
        </w:rPr>
        <w:t>年</w:t>
      </w:r>
      <w:r>
        <w:rPr>
          <w:rFonts w:ascii="Times New Roman" w:hAnsi="Times New Roman" w:cs="Times New Roman" w:hint="eastAsia"/>
          <w:sz w:val="24"/>
          <w:lang w:eastAsia="zh-CN"/>
        </w:rPr>
        <w:t>12</w:t>
      </w:r>
      <w:r>
        <w:rPr>
          <w:rFonts w:ascii="Times New Roman" w:hAnsi="Times New Roman" w:cs="Times New Roman" w:hint="eastAsia"/>
          <w:sz w:val="24"/>
          <w:lang w:eastAsia="zh-CN"/>
        </w:rPr>
        <w:t>月就职于</w:t>
      </w:r>
      <w:proofErr w:type="spellStart"/>
      <w:r>
        <w:rPr>
          <w:rFonts w:ascii="Times New Roman" w:hAnsi="Times New Roman" w:cs="Times New Roman" w:hint="eastAsia"/>
          <w:sz w:val="24"/>
          <w:lang w:eastAsia="zh-CN"/>
        </w:rPr>
        <w:t>AutorobotStrefa</w:t>
      </w:r>
      <w:proofErr w:type="spellEnd"/>
      <w:r>
        <w:rPr>
          <w:rFonts w:ascii="Times New Roman" w:hAnsi="Times New Roman" w:cs="Times New Roman" w:hint="eastAsia"/>
          <w:sz w:val="24"/>
          <w:lang w:eastAsia="zh-CN"/>
        </w:rPr>
        <w:t>（</w:t>
      </w:r>
      <w:r>
        <w:rPr>
          <w:rFonts w:ascii="Times New Roman" w:hAnsi="Times New Roman" w:cs="Times New Roman" w:hint="eastAsia"/>
          <w:sz w:val="24"/>
          <w:lang w:eastAsia="zh-CN"/>
        </w:rPr>
        <w:t>PL</w:t>
      </w:r>
      <w:r>
        <w:rPr>
          <w:rFonts w:ascii="Times New Roman" w:hAnsi="Times New Roman" w:cs="Times New Roman" w:hint="eastAsia"/>
          <w:sz w:val="24"/>
          <w:lang w:eastAsia="zh-CN"/>
        </w:rPr>
        <w:t>）任总经理；</w:t>
      </w:r>
      <w:r>
        <w:rPr>
          <w:rFonts w:ascii="Times New Roman" w:hAnsi="Times New Roman" w:cs="Times New Roman" w:hint="eastAsia"/>
          <w:sz w:val="24"/>
          <w:lang w:eastAsia="zh-CN"/>
        </w:rPr>
        <w:t>2001</w:t>
      </w:r>
      <w:r>
        <w:rPr>
          <w:rFonts w:ascii="Times New Roman" w:hAnsi="Times New Roman" w:cs="Times New Roman" w:hint="eastAsia"/>
          <w:sz w:val="24"/>
          <w:lang w:eastAsia="zh-CN"/>
        </w:rPr>
        <w:t>年</w:t>
      </w:r>
      <w:r>
        <w:rPr>
          <w:rFonts w:ascii="Times New Roman" w:hAnsi="Times New Roman" w:cs="Times New Roman" w:hint="eastAsia"/>
          <w:sz w:val="24"/>
          <w:lang w:eastAsia="zh-CN"/>
        </w:rPr>
        <w:t>1</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2017</w:t>
      </w:r>
      <w:r>
        <w:rPr>
          <w:rFonts w:ascii="Times New Roman" w:hAnsi="Times New Roman" w:cs="Times New Roman" w:hint="eastAsia"/>
          <w:sz w:val="24"/>
          <w:lang w:eastAsia="zh-CN"/>
        </w:rPr>
        <w:t>年</w:t>
      </w:r>
      <w:r>
        <w:rPr>
          <w:rFonts w:ascii="Times New Roman" w:hAnsi="Times New Roman" w:cs="Times New Roman" w:hint="eastAsia"/>
          <w:sz w:val="24"/>
          <w:lang w:eastAsia="zh-CN"/>
        </w:rPr>
        <w:t>12</w:t>
      </w:r>
      <w:r>
        <w:rPr>
          <w:rFonts w:ascii="Times New Roman" w:hAnsi="Times New Roman" w:cs="Times New Roman" w:hint="eastAsia"/>
          <w:sz w:val="24"/>
          <w:lang w:eastAsia="zh-CN"/>
        </w:rPr>
        <w:t>月历任</w:t>
      </w:r>
      <w:r>
        <w:rPr>
          <w:rFonts w:ascii="Times New Roman" w:hAnsi="Times New Roman" w:cs="Times New Roman" w:hint="eastAsia"/>
          <w:sz w:val="24"/>
          <w:lang w:eastAsia="zh-CN"/>
        </w:rPr>
        <w:t xml:space="preserve">C.I.M.A. </w:t>
      </w:r>
      <w:proofErr w:type="spellStart"/>
      <w:r>
        <w:rPr>
          <w:rFonts w:ascii="Times New Roman" w:hAnsi="Times New Roman" w:cs="Times New Roman" w:hint="eastAsia"/>
          <w:sz w:val="24"/>
          <w:lang w:eastAsia="zh-CN"/>
        </w:rPr>
        <w:t>s.</w:t>
      </w:r>
      <w:proofErr w:type="gramStart"/>
      <w:r>
        <w:rPr>
          <w:rFonts w:ascii="Times New Roman" w:hAnsi="Times New Roman" w:cs="Times New Roman" w:hint="eastAsia"/>
          <w:sz w:val="24"/>
          <w:lang w:eastAsia="zh-CN"/>
        </w:rPr>
        <w:t>r.l</w:t>
      </w:r>
      <w:proofErr w:type="spellEnd"/>
      <w:proofErr w:type="gramEnd"/>
      <w:r>
        <w:rPr>
          <w:rFonts w:ascii="Times New Roman" w:hAnsi="Times New Roman" w:cs="Times New Roman" w:hint="eastAsia"/>
          <w:sz w:val="24"/>
          <w:lang w:eastAsia="zh-CN"/>
        </w:rPr>
        <w:t>总经理、</w:t>
      </w:r>
      <w:r>
        <w:rPr>
          <w:rFonts w:ascii="Times New Roman" w:hAnsi="Times New Roman" w:cs="Times New Roman" w:hint="eastAsia"/>
          <w:sz w:val="24"/>
          <w:lang w:eastAsia="zh-CN"/>
        </w:rPr>
        <w:t xml:space="preserve">O.L.C.I. </w:t>
      </w:r>
      <w:proofErr w:type="spellStart"/>
      <w:r>
        <w:rPr>
          <w:rFonts w:ascii="Times New Roman" w:hAnsi="Times New Roman" w:cs="Times New Roman" w:hint="eastAsia"/>
          <w:sz w:val="24"/>
          <w:lang w:eastAsia="zh-CN"/>
        </w:rPr>
        <w:t>s.r.l</w:t>
      </w:r>
      <w:proofErr w:type="spellEnd"/>
      <w:r>
        <w:rPr>
          <w:rFonts w:ascii="Times New Roman" w:hAnsi="Times New Roman" w:cs="Times New Roman" w:hint="eastAsia"/>
          <w:sz w:val="24"/>
          <w:lang w:eastAsia="zh-CN"/>
        </w:rPr>
        <w:t>总经理、</w:t>
      </w:r>
      <w:r>
        <w:rPr>
          <w:rFonts w:ascii="Times New Roman" w:hAnsi="Times New Roman" w:cs="Times New Roman" w:hint="eastAsia"/>
          <w:sz w:val="24"/>
          <w:lang w:eastAsia="zh-CN"/>
        </w:rPr>
        <w:t>OLCI</w:t>
      </w:r>
      <w:r>
        <w:rPr>
          <w:rFonts w:ascii="Times New Roman" w:hAnsi="Times New Roman" w:cs="Times New Roman" w:hint="eastAsia"/>
          <w:sz w:val="24"/>
          <w:lang w:eastAsia="zh-CN"/>
        </w:rPr>
        <w:t>总经理。</w:t>
      </w:r>
      <w:r>
        <w:rPr>
          <w:rFonts w:ascii="Times New Roman" w:hAnsi="Times New Roman" w:cs="Times New Roman" w:hint="eastAsia"/>
          <w:sz w:val="24"/>
          <w:lang w:eastAsia="zh-CN"/>
        </w:rPr>
        <w:t>2018</w:t>
      </w:r>
      <w:r>
        <w:rPr>
          <w:rFonts w:ascii="Times New Roman" w:hAnsi="Times New Roman" w:cs="Times New Roman" w:hint="eastAsia"/>
          <w:sz w:val="24"/>
          <w:lang w:eastAsia="zh-CN"/>
        </w:rPr>
        <w:t>年</w:t>
      </w:r>
      <w:r>
        <w:rPr>
          <w:rFonts w:ascii="Times New Roman" w:hAnsi="Times New Roman" w:cs="Times New Roman" w:hint="eastAsia"/>
          <w:sz w:val="24"/>
          <w:lang w:eastAsia="zh-CN"/>
        </w:rPr>
        <w:t>1</w:t>
      </w:r>
      <w:r>
        <w:rPr>
          <w:rFonts w:ascii="Times New Roman" w:hAnsi="Times New Roman" w:cs="Times New Roman" w:hint="eastAsia"/>
          <w:sz w:val="24"/>
          <w:lang w:eastAsia="zh-CN"/>
        </w:rPr>
        <w:t>月至今，就职于</w:t>
      </w:r>
      <w:r>
        <w:rPr>
          <w:rFonts w:ascii="Times New Roman" w:hAnsi="Times New Roman" w:cs="Times New Roman" w:hint="eastAsia"/>
          <w:sz w:val="24"/>
          <w:lang w:eastAsia="zh-CN"/>
        </w:rPr>
        <w:t>WFC</w:t>
      </w:r>
      <w:r>
        <w:rPr>
          <w:rFonts w:ascii="Times New Roman" w:hAnsi="Times New Roman" w:cs="Times New Roman" w:hint="eastAsia"/>
          <w:sz w:val="24"/>
          <w:lang w:eastAsia="zh-CN"/>
        </w:rPr>
        <w:t>，任总经理。</w:t>
      </w:r>
      <w:r>
        <w:rPr>
          <w:rFonts w:ascii="Times New Roman" w:hAnsi="Times New Roman" w:cs="Times New Roman" w:hint="eastAsia"/>
          <w:sz w:val="24"/>
          <w:lang w:eastAsia="zh-CN"/>
        </w:rPr>
        <w:t>2018</w:t>
      </w:r>
      <w:r>
        <w:rPr>
          <w:rFonts w:ascii="Times New Roman" w:hAnsi="Times New Roman" w:cs="Times New Roman" w:hint="eastAsia"/>
          <w:sz w:val="24"/>
          <w:lang w:eastAsia="zh-CN"/>
        </w:rPr>
        <w:t>年</w:t>
      </w:r>
      <w:r>
        <w:rPr>
          <w:rFonts w:ascii="Times New Roman" w:hAnsi="Times New Roman" w:cs="Times New Roman" w:hint="eastAsia"/>
          <w:sz w:val="24"/>
          <w:lang w:eastAsia="zh-CN"/>
        </w:rPr>
        <w:t>5</w:t>
      </w:r>
      <w:r>
        <w:rPr>
          <w:rFonts w:ascii="Times New Roman" w:hAnsi="Times New Roman" w:cs="Times New Roman" w:hint="eastAsia"/>
          <w:sz w:val="24"/>
          <w:lang w:eastAsia="zh-CN"/>
        </w:rPr>
        <w:t>月至今任公司监事。</w:t>
      </w:r>
    </w:p>
    <w:p w14:paraId="53398084" w14:textId="3B552AD9" w:rsidR="004455D8" w:rsidRDefault="003E5CAC" w:rsidP="00AA7A51">
      <w:pPr>
        <w:spacing w:line="360" w:lineRule="auto"/>
        <w:ind w:firstLineChars="200" w:firstLine="480"/>
        <w:jc w:val="both"/>
        <w:rPr>
          <w:rFonts w:ascii="Times New Roman" w:hAnsi="Times New Roman" w:cs="Times New Roman"/>
          <w:sz w:val="24"/>
          <w:lang w:eastAsia="zh-CN"/>
        </w:rPr>
      </w:pPr>
      <w:r>
        <w:rPr>
          <w:rFonts w:hint="eastAsia"/>
          <w:color w:val="000000" w:themeColor="text1"/>
          <w:sz w:val="24"/>
          <w:szCs w:val="24"/>
          <w:lang w:eastAsia="zh-CN"/>
        </w:rPr>
        <w:t>截至本公告披露日，</w:t>
      </w:r>
      <w:r w:rsidRPr="003E5CAC">
        <w:rPr>
          <w:rFonts w:ascii="Times New Roman" w:hAnsi="Times New Roman" w:cs="Times New Roman"/>
          <w:color w:val="000000" w:themeColor="text1"/>
          <w:sz w:val="24"/>
          <w:szCs w:val="24"/>
          <w:lang w:eastAsia="zh-CN"/>
        </w:rPr>
        <w:t xml:space="preserve">Fabrizio </w:t>
      </w:r>
      <w:proofErr w:type="spellStart"/>
      <w:r w:rsidRPr="003E5CAC">
        <w:rPr>
          <w:rFonts w:ascii="Times New Roman" w:hAnsi="Times New Roman" w:cs="Times New Roman"/>
          <w:color w:val="000000" w:themeColor="text1"/>
          <w:sz w:val="24"/>
          <w:szCs w:val="24"/>
          <w:lang w:eastAsia="zh-CN"/>
        </w:rPr>
        <w:t>Ceresa</w:t>
      </w:r>
      <w:proofErr w:type="spellEnd"/>
      <w:r>
        <w:rPr>
          <w:rFonts w:hint="eastAsia"/>
          <w:color w:val="000000" w:themeColor="text1"/>
          <w:sz w:val="24"/>
          <w:szCs w:val="24"/>
          <w:lang w:eastAsia="zh-CN"/>
        </w:rPr>
        <w:t>先生通过</w:t>
      </w:r>
      <w:r w:rsidRPr="005A3509">
        <w:rPr>
          <w:rFonts w:ascii="Times New Roman" w:hAnsi="Times New Roman" w:cs="Times New Roman"/>
          <w:color w:val="000000" w:themeColor="text1"/>
          <w:sz w:val="24"/>
          <w:szCs w:val="24"/>
          <w:lang w:eastAsia="zh-CN"/>
        </w:rPr>
        <w:t>PHINDA HOLDING S.A.</w:t>
      </w:r>
      <w:r>
        <w:rPr>
          <w:rFonts w:hint="eastAsia"/>
          <w:color w:val="000000" w:themeColor="text1"/>
          <w:sz w:val="24"/>
          <w:szCs w:val="24"/>
          <w:lang w:eastAsia="zh-CN"/>
        </w:rPr>
        <w:t>间接</w:t>
      </w:r>
      <w:r>
        <w:rPr>
          <w:rFonts w:hint="eastAsia"/>
          <w:color w:val="000000" w:themeColor="text1"/>
          <w:sz w:val="24"/>
          <w:szCs w:val="24"/>
          <w:lang w:eastAsia="zh-CN"/>
        </w:rPr>
        <w:lastRenderedPageBreak/>
        <w:t>持有本公司</w:t>
      </w:r>
      <w:r w:rsidR="00C2467A">
        <w:rPr>
          <w:rFonts w:ascii="Times New Roman" w:hAnsi="Times New Roman" w:cs="Times New Roman"/>
          <w:color w:val="000000" w:themeColor="text1"/>
          <w:sz w:val="24"/>
          <w:szCs w:val="24"/>
          <w:lang w:eastAsia="zh-CN"/>
        </w:rPr>
        <w:t>400</w:t>
      </w:r>
      <w:r>
        <w:rPr>
          <w:rFonts w:hint="eastAsia"/>
          <w:color w:val="000000" w:themeColor="text1"/>
          <w:sz w:val="24"/>
          <w:szCs w:val="24"/>
          <w:lang w:eastAsia="zh-CN"/>
        </w:rPr>
        <w:t>万股，</w:t>
      </w:r>
      <w:r w:rsidR="008F6BF7" w:rsidRPr="00CC103B">
        <w:rPr>
          <w:rFonts w:hint="eastAsia"/>
          <w:color w:val="000000" w:themeColor="text1"/>
          <w:sz w:val="24"/>
          <w:szCs w:val="24"/>
          <w:lang w:eastAsia="zh-CN"/>
        </w:rPr>
        <w:t>经公司</w:t>
      </w:r>
      <w:r w:rsidR="008F6BF7">
        <w:rPr>
          <w:rFonts w:hint="eastAsia"/>
          <w:color w:val="000000" w:themeColor="text1"/>
          <w:sz w:val="24"/>
          <w:szCs w:val="24"/>
          <w:lang w:eastAsia="zh-CN"/>
        </w:rPr>
        <w:t>小</w:t>
      </w:r>
      <w:r w:rsidR="008F6BF7" w:rsidRPr="00CC103B">
        <w:rPr>
          <w:rFonts w:hint="eastAsia"/>
          <w:color w:val="000000" w:themeColor="text1"/>
          <w:sz w:val="24"/>
          <w:szCs w:val="24"/>
          <w:lang w:eastAsia="zh-CN"/>
        </w:rPr>
        <w:t>股东</w:t>
      </w:r>
      <w:r w:rsidR="008F6BF7" w:rsidRPr="005A3509">
        <w:rPr>
          <w:rFonts w:ascii="Times New Roman" w:hAnsi="Times New Roman" w:cs="Times New Roman"/>
          <w:color w:val="000000" w:themeColor="text1"/>
          <w:sz w:val="24"/>
          <w:szCs w:val="24"/>
          <w:lang w:eastAsia="zh-CN"/>
        </w:rPr>
        <w:t>PHINDA HOLDING S.A.</w:t>
      </w:r>
      <w:r w:rsidR="008F6BF7" w:rsidRPr="00CC103B">
        <w:rPr>
          <w:rFonts w:hint="eastAsia"/>
          <w:color w:val="000000" w:themeColor="text1"/>
          <w:sz w:val="24"/>
          <w:szCs w:val="24"/>
          <w:lang w:eastAsia="zh-CN"/>
        </w:rPr>
        <w:t>推荐为公司</w:t>
      </w:r>
      <w:r w:rsidR="008F6BF7">
        <w:rPr>
          <w:rFonts w:hint="eastAsia"/>
          <w:color w:val="000000" w:themeColor="text1"/>
          <w:sz w:val="24"/>
          <w:szCs w:val="24"/>
          <w:lang w:eastAsia="zh-CN"/>
        </w:rPr>
        <w:t>监</w:t>
      </w:r>
      <w:r w:rsidR="008F6BF7" w:rsidRPr="00CC103B">
        <w:rPr>
          <w:rFonts w:hint="eastAsia"/>
          <w:color w:val="000000" w:themeColor="text1"/>
          <w:sz w:val="24"/>
          <w:szCs w:val="24"/>
          <w:lang w:eastAsia="zh-CN"/>
        </w:rPr>
        <w:t>事候选人</w:t>
      </w:r>
      <w:r w:rsidR="008F6BF7">
        <w:rPr>
          <w:rFonts w:hint="eastAsia"/>
          <w:color w:val="000000" w:themeColor="text1"/>
          <w:sz w:val="24"/>
          <w:szCs w:val="24"/>
          <w:lang w:eastAsia="zh-CN"/>
        </w:rPr>
        <w:t>。</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w:t>
      </w:r>
      <w:r w:rsidR="005A3509">
        <w:rPr>
          <w:rFonts w:hint="eastAsia"/>
          <w:color w:val="000000" w:themeColor="text1"/>
          <w:sz w:val="24"/>
          <w:szCs w:val="24"/>
          <w:lang w:eastAsia="zh-CN"/>
        </w:rPr>
        <w:t>监</w:t>
      </w:r>
      <w:r w:rsidRPr="00CC103B">
        <w:rPr>
          <w:rFonts w:hint="eastAsia"/>
          <w:color w:val="000000" w:themeColor="text1"/>
          <w:sz w:val="24"/>
          <w:szCs w:val="24"/>
          <w:lang w:eastAsia="zh-CN"/>
        </w:rPr>
        <w:t>事的情形。</w:t>
      </w:r>
    </w:p>
    <w:p w14:paraId="25293F36" w14:textId="60042C6E" w:rsidR="00AE361B" w:rsidRDefault="0050298D" w:rsidP="00AA7A51">
      <w:pPr>
        <w:spacing w:line="360" w:lineRule="auto"/>
        <w:ind w:firstLineChars="200" w:firstLine="482"/>
        <w:jc w:val="both"/>
        <w:rPr>
          <w:rFonts w:ascii="Times New Roman" w:hAnsi="Times New Roman" w:cs="Times New Roman"/>
          <w:sz w:val="24"/>
          <w:lang w:eastAsia="zh-CN"/>
        </w:rPr>
      </w:pPr>
      <w:r>
        <w:rPr>
          <w:rFonts w:ascii="Times New Roman" w:hAnsi="Times New Roman" w:cs="Times New Roman"/>
          <w:b/>
          <w:bCs/>
          <w:sz w:val="24"/>
          <w:lang w:eastAsia="zh-CN"/>
        </w:rPr>
        <w:t xml:space="preserve">Sergio Della </w:t>
      </w:r>
      <w:proofErr w:type="spellStart"/>
      <w:r>
        <w:rPr>
          <w:rFonts w:ascii="Times New Roman" w:hAnsi="Times New Roman" w:cs="Times New Roman"/>
          <w:b/>
          <w:bCs/>
          <w:sz w:val="24"/>
          <w:lang w:eastAsia="zh-CN"/>
        </w:rPr>
        <w:t>Mea</w:t>
      </w:r>
      <w:proofErr w:type="spellEnd"/>
      <w:r>
        <w:rPr>
          <w:rFonts w:ascii="Times New Roman" w:hAnsi="Times New Roman" w:cs="Times New Roman" w:hint="eastAsia"/>
          <w:b/>
          <w:bCs/>
          <w:sz w:val="24"/>
          <w:lang w:eastAsia="zh-CN"/>
        </w:rPr>
        <w:t>先生，</w:t>
      </w:r>
      <w:r>
        <w:rPr>
          <w:rFonts w:ascii="Times New Roman" w:hAnsi="Times New Roman" w:cs="Times New Roman" w:hint="eastAsia"/>
          <w:sz w:val="24"/>
          <w:lang w:eastAsia="zh-CN"/>
        </w:rPr>
        <w:t>1962</w:t>
      </w:r>
      <w:r>
        <w:rPr>
          <w:rFonts w:ascii="Times New Roman" w:hAnsi="Times New Roman" w:cs="Times New Roman" w:hint="eastAsia"/>
          <w:sz w:val="24"/>
          <w:lang w:eastAsia="zh-CN"/>
        </w:rPr>
        <w:t>年</w:t>
      </w:r>
      <w:r>
        <w:rPr>
          <w:rFonts w:ascii="Times New Roman" w:hAnsi="Times New Roman" w:cs="Times New Roman" w:hint="eastAsia"/>
          <w:sz w:val="24"/>
          <w:lang w:eastAsia="zh-CN"/>
        </w:rPr>
        <w:t>6</w:t>
      </w:r>
      <w:r>
        <w:rPr>
          <w:rFonts w:ascii="Times New Roman" w:hAnsi="Times New Roman" w:cs="Times New Roman" w:hint="eastAsia"/>
          <w:sz w:val="24"/>
          <w:lang w:eastAsia="zh-CN"/>
        </w:rPr>
        <w:t>月生，意大利国籍，意大利技术专科学历。</w:t>
      </w:r>
      <w:r>
        <w:rPr>
          <w:rFonts w:ascii="Times New Roman" w:hAnsi="Times New Roman" w:cs="Times New Roman" w:hint="eastAsia"/>
          <w:sz w:val="24"/>
          <w:lang w:eastAsia="zh-CN"/>
        </w:rPr>
        <w:t>1982</w:t>
      </w:r>
      <w:r>
        <w:rPr>
          <w:rFonts w:ascii="Times New Roman" w:hAnsi="Times New Roman" w:cs="Times New Roman" w:hint="eastAsia"/>
          <w:sz w:val="24"/>
          <w:lang w:eastAsia="zh-CN"/>
        </w:rPr>
        <w:t>年</w:t>
      </w:r>
      <w:r>
        <w:rPr>
          <w:rFonts w:ascii="Times New Roman" w:hAnsi="Times New Roman" w:cs="Times New Roman" w:hint="eastAsia"/>
          <w:sz w:val="24"/>
          <w:lang w:eastAsia="zh-CN"/>
        </w:rPr>
        <w:t>1</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1984</w:t>
      </w:r>
      <w:r>
        <w:rPr>
          <w:rFonts w:ascii="Times New Roman" w:hAnsi="Times New Roman" w:cs="Times New Roman" w:hint="eastAsia"/>
          <w:sz w:val="24"/>
          <w:lang w:eastAsia="zh-CN"/>
        </w:rPr>
        <w:t>年</w:t>
      </w:r>
      <w:r>
        <w:rPr>
          <w:rFonts w:ascii="Times New Roman" w:hAnsi="Times New Roman" w:cs="Times New Roman" w:hint="eastAsia"/>
          <w:sz w:val="24"/>
          <w:lang w:eastAsia="zh-CN"/>
        </w:rPr>
        <w:t>3</w:t>
      </w:r>
      <w:r>
        <w:rPr>
          <w:rFonts w:ascii="Times New Roman" w:hAnsi="Times New Roman" w:cs="Times New Roman" w:hint="eastAsia"/>
          <w:sz w:val="24"/>
          <w:lang w:eastAsia="zh-CN"/>
        </w:rPr>
        <w:t>月就职于</w:t>
      </w:r>
      <w:proofErr w:type="spellStart"/>
      <w:r>
        <w:rPr>
          <w:rFonts w:ascii="Times New Roman" w:hAnsi="Times New Roman" w:cs="Times New Roman" w:hint="eastAsia"/>
          <w:sz w:val="24"/>
          <w:lang w:eastAsia="zh-CN"/>
        </w:rPr>
        <w:t>imel</w:t>
      </w:r>
      <w:proofErr w:type="spellEnd"/>
      <w:r>
        <w:rPr>
          <w:rFonts w:ascii="Times New Roman" w:hAnsi="Times New Roman" w:cs="Times New Roman" w:hint="eastAsia"/>
          <w:sz w:val="24"/>
          <w:lang w:eastAsia="zh-CN"/>
        </w:rPr>
        <w:t>。</w:t>
      </w:r>
      <w:r>
        <w:rPr>
          <w:rFonts w:ascii="Times New Roman" w:hAnsi="Times New Roman" w:cs="Times New Roman" w:hint="eastAsia"/>
          <w:sz w:val="24"/>
          <w:lang w:eastAsia="zh-CN"/>
        </w:rPr>
        <w:t>1984</w:t>
      </w:r>
      <w:r>
        <w:rPr>
          <w:rFonts w:ascii="Times New Roman" w:hAnsi="Times New Roman" w:cs="Times New Roman" w:hint="eastAsia"/>
          <w:sz w:val="24"/>
          <w:lang w:eastAsia="zh-CN"/>
        </w:rPr>
        <w:t>年</w:t>
      </w:r>
      <w:r>
        <w:rPr>
          <w:rFonts w:ascii="Times New Roman" w:hAnsi="Times New Roman" w:cs="Times New Roman" w:hint="eastAsia"/>
          <w:sz w:val="24"/>
          <w:lang w:eastAsia="zh-CN"/>
        </w:rPr>
        <w:t>2</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1987</w:t>
      </w:r>
      <w:r>
        <w:rPr>
          <w:rFonts w:ascii="Times New Roman" w:hAnsi="Times New Roman" w:cs="Times New Roman" w:hint="eastAsia"/>
          <w:sz w:val="24"/>
          <w:lang w:eastAsia="zh-CN"/>
        </w:rPr>
        <w:t>年</w:t>
      </w:r>
      <w:r>
        <w:rPr>
          <w:rFonts w:ascii="Times New Roman" w:hAnsi="Times New Roman" w:cs="Times New Roman" w:hint="eastAsia"/>
          <w:sz w:val="24"/>
          <w:lang w:eastAsia="zh-CN"/>
        </w:rPr>
        <w:t>11</w:t>
      </w:r>
      <w:r>
        <w:rPr>
          <w:rFonts w:ascii="Times New Roman" w:hAnsi="Times New Roman" w:cs="Times New Roman" w:hint="eastAsia"/>
          <w:sz w:val="24"/>
          <w:lang w:eastAsia="zh-CN"/>
        </w:rPr>
        <w:t>月创办</w:t>
      </w:r>
      <w:proofErr w:type="spellStart"/>
      <w:r>
        <w:rPr>
          <w:rFonts w:ascii="Times New Roman" w:hAnsi="Times New Roman" w:cs="Times New Roman" w:hint="eastAsia"/>
          <w:sz w:val="24"/>
          <w:lang w:eastAsia="zh-CN"/>
        </w:rPr>
        <w:t>d.m.s</w:t>
      </w:r>
      <w:proofErr w:type="spellEnd"/>
      <w:r>
        <w:rPr>
          <w:rFonts w:ascii="Times New Roman" w:hAnsi="Times New Roman" w:cs="Times New Roman" w:hint="eastAsia"/>
          <w:sz w:val="24"/>
          <w:lang w:eastAsia="zh-CN"/>
        </w:rPr>
        <w:t>。</w:t>
      </w:r>
      <w:r>
        <w:rPr>
          <w:rFonts w:ascii="Times New Roman" w:hAnsi="Times New Roman" w:cs="Times New Roman" w:hint="eastAsia"/>
          <w:sz w:val="24"/>
          <w:lang w:eastAsia="zh-CN"/>
        </w:rPr>
        <w:t>1987</w:t>
      </w:r>
      <w:r>
        <w:rPr>
          <w:rFonts w:ascii="Times New Roman" w:hAnsi="Times New Roman" w:cs="Times New Roman" w:hint="eastAsia"/>
          <w:sz w:val="24"/>
          <w:lang w:eastAsia="zh-CN"/>
        </w:rPr>
        <w:t>年</w:t>
      </w:r>
      <w:r>
        <w:rPr>
          <w:rFonts w:ascii="Times New Roman" w:hAnsi="Times New Roman" w:cs="Times New Roman" w:hint="eastAsia"/>
          <w:sz w:val="24"/>
          <w:lang w:eastAsia="zh-CN"/>
        </w:rPr>
        <w:t>12</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1989</w:t>
      </w:r>
      <w:r>
        <w:rPr>
          <w:rFonts w:ascii="Times New Roman" w:hAnsi="Times New Roman" w:cs="Times New Roman" w:hint="eastAsia"/>
          <w:sz w:val="24"/>
          <w:lang w:eastAsia="zh-CN"/>
        </w:rPr>
        <w:t>年</w:t>
      </w:r>
      <w:r>
        <w:rPr>
          <w:rFonts w:ascii="Times New Roman" w:hAnsi="Times New Roman" w:cs="Times New Roman" w:hint="eastAsia"/>
          <w:sz w:val="24"/>
          <w:lang w:eastAsia="zh-CN"/>
        </w:rPr>
        <w:t>3</w:t>
      </w:r>
      <w:r>
        <w:rPr>
          <w:rFonts w:ascii="Times New Roman" w:hAnsi="Times New Roman" w:cs="Times New Roman" w:hint="eastAsia"/>
          <w:sz w:val="24"/>
          <w:lang w:eastAsia="zh-CN"/>
        </w:rPr>
        <w:t>月就职于</w:t>
      </w:r>
      <w:r>
        <w:rPr>
          <w:rFonts w:ascii="Times New Roman" w:hAnsi="Times New Roman" w:cs="Times New Roman" w:hint="eastAsia"/>
          <w:sz w:val="24"/>
          <w:lang w:eastAsia="zh-CN"/>
        </w:rPr>
        <w:t>Comital</w:t>
      </w:r>
      <w:r>
        <w:rPr>
          <w:rFonts w:ascii="Times New Roman" w:hAnsi="Times New Roman" w:cs="Times New Roman" w:hint="eastAsia"/>
          <w:sz w:val="24"/>
          <w:lang w:eastAsia="zh-CN"/>
        </w:rPr>
        <w:t>。</w:t>
      </w:r>
      <w:r>
        <w:rPr>
          <w:rFonts w:ascii="Times New Roman" w:hAnsi="Times New Roman" w:cs="Times New Roman" w:hint="eastAsia"/>
          <w:sz w:val="24"/>
          <w:lang w:eastAsia="zh-CN"/>
        </w:rPr>
        <w:t>1989</w:t>
      </w:r>
      <w:r>
        <w:rPr>
          <w:rFonts w:ascii="Times New Roman" w:hAnsi="Times New Roman" w:cs="Times New Roman" w:hint="eastAsia"/>
          <w:sz w:val="24"/>
          <w:lang w:eastAsia="zh-CN"/>
        </w:rPr>
        <w:t>年</w:t>
      </w:r>
      <w:r>
        <w:rPr>
          <w:rFonts w:ascii="Times New Roman" w:hAnsi="Times New Roman" w:cs="Times New Roman" w:hint="eastAsia"/>
          <w:sz w:val="24"/>
          <w:lang w:eastAsia="zh-CN"/>
        </w:rPr>
        <w:t>4</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1994</w:t>
      </w:r>
      <w:r>
        <w:rPr>
          <w:rFonts w:ascii="Times New Roman" w:hAnsi="Times New Roman" w:cs="Times New Roman" w:hint="eastAsia"/>
          <w:sz w:val="24"/>
          <w:lang w:eastAsia="zh-CN"/>
        </w:rPr>
        <w:t>年</w:t>
      </w:r>
      <w:r>
        <w:rPr>
          <w:rFonts w:ascii="Times New Roman" w:hAnsi="Times New Roman" w:cs="Times New Roman" w:hint="eastAsia"/>
          <w:sz w:val="24"/>
          <w:lang w:eastAsia="zh-CN"/>
        </w:rPr>
        <w:t>2</w:t>
      </w:r>
      <w:r>
        <w:rPr>
          <w:rFonts w:ascii="Times New Roman" w:hAnsi="Times New Roman" w:cs="Times New Roman" w:hint="eastAsia"/>
          <w:sz w:val="24"/>
          <w:lang w:eastAsia="zh-CN"/>
        </w:rPr>
        <w:t>月</w:t>
      </w:r>
      <w:proofErr w:type="spellStart"/>
      <w:r>
        <w:rPr>
          <w:rFonts w:ascii="Times New Roman" w:hAnsi="Times New Roman" w:cs="Times New Roman" w:hint="eastAsia"/>
          <w:sz w:val="24"/>
          <w:lang w:eastAsia="zh-CN"/>
        </w:rPr>
        <w:t>BetaSystem</w:t>
      </w:r>
      <w:proofErr w:type="spellEnd"/>
      <w:proofErr w:type="gramStart"/>
      <w:r>
        <w:rPr>
          <w:rFonts w:ascii="Times New Roman" w:hAnsi="Times New Roman" w:cs="Times New Roman" w:hint="eastAsia"/>
          <w:sz w:val="24"/>
          <w:lang w:eastAsia="zh-CN"/>
        </w:rPr>
        <w:t>任电子</w:t>
      </w:r>
      <w:proofErr w:type="gramEnd"/>
      <w:r>
        <w:rPr>
          <w:rFonts w:ascii="Times New Roman" w:hAnsi="Times New Roman" w:cs="Times New Roman" w:hint="eastAsia"/>
          <w:sz w:val="24"/>
          <w:lang w:eastAsia="zh-CN"/>
        </w:rPr>
        <w:t>技术部经理。</w:t>
      </w:r>
      <w:r>
        <w:rPr>
          <w:rFonts w:ascii="Times New Roman" w:hAnsi="Times New Roman" w:cs="Times New Roman" w:hint="eastAsia"/>
          <w:sz w:val="24"/>
          <w:lang w:eastAsia="zh-CN"/>
        </w:rPr>
        <w:t>1994</w:t>
      </w:r>
      <w:r>
        <w:rPr>
          <w:rFonts w:ascii="Times New Roman" w:hAnsi="Times New Roman" w:cs="Times New Roman" w:hint="eastAsia"/>
          <w:sz w:val="24"/>
          <w:lang w:eastAsia="zh-CN"/>
        </w:rPr>
        <w:t>年创办</w:t>
      </w:r>
      <w:r>
        <w:rPr>
          <w:rFonts w:ascii="Times New Roman" w:hAnsi="Times New Roman" w:cs="Times New Roman" w:hint="eastAsia"/>
          <w:sz w:val="24"/>
          <w:lang w:eastAsia="zh-CN"/>
        </w:rPr>
        <w:t>CMA</w:t>
      </w:r>
      <w:r>
        <w:rPr>
          <w:rFonts w:ascii="Times New Roman" w:hAnsi="Times New Roman" w:cs="Times New Roman" w:hint="eastAsia"/>
          <w:sz w:val="24"/>
          <w:lang w:eastAsia="zh-CN"/>
        </w:rPr>
        <w:t>并担任总经理，现任</w:t>
      </w:r>
      <w:r>
        <w:rPr>
          <w:rFonts w:ascii="Times New Roman" w:hAnsi="Times New Roman" w:cs="Times New Roman" w:hint="eastAsia"/>
          <w:sz w:val="24"/>
          <w:lang w:eastAsia="zh-CN"/>
        </w:rPr>
        <w:t>CMA</w:t>
      </w:r>
      <w:r>
        <w:rPr>
          <w:rFonts w:ascii="Times New Roman" w:hAnsi="Times New Roman" w:cs="Times New Roman" w:hint="eastAsia"/>
          <w:sz w:val="24"/>
          <w:lang w:eastAsia="zh-CN"/>
        </w:rPr>
        <w:t>总经理。</w:t>
      </w:r>
      <w:r>
        <w:rPr>
          <w:rFonts w:ascii="Times New Roman" w:hAnsi="Times New Roman" w:cs="Times New Roman" w:hint="eastAsia"/>
          <w:sz w:val="24"/>
          <w:lang w:eastAsia="zh-CN"/>
        </w:rPr>
        <w:t>2019</w:t>
      </w:r>
      <w:r>
        <w:rPr>
          <w:rFonts w:ascii="Times New Roman" w:hAnsi="Times New Roman" w:cs="Times New Roman" w:hint="eastAsia"/>
          <w:sz w:val="24"/>
          <w:lang w:eastAsia="zh-CN"/>
        </w:rPr>
        <w:t>年</w:t>
      </w:r>
      <w:r>
        <w:rPr>
          <w:rFonts w:ascii="Times New Roman" w:hAnsi="Times New Roman" w:cs="Times New Roman" w:hint="eastAsia"/>
          <w:sz w:val="24"/>
          <w:lang w:eastAsia="zh-CN"/>
        </w:rPr>
        <w:t>4</w:t>
      </w:r>
      <w:r>
        <w:rPr>
          <w:rFonts w:ascii="Times New Roman" w:hAnsi="Times New Roman" w:cs="Times New Roman" w:hint="eastAsia"/>
          <w:sz w:val="24"/>
          <w:lang w:eastAsia="zh-CN"/>
        </w:rPr>
        <w:t>月至今任公司监事。</w:t>
      </w:r>
    </w:p>
    <w:p w14:paraId="1B29680E" w14:textId="0078EF0D" w:rsidR="004455D8" w:rsidRDefault="004455D8" w:rsidP="00AA7A51">
      <w:pPr>
        <w:spacing w:line="360" w:lineRule="auto"/>
        <w:ind w:firstLineChars="200" w:firstLine="480"/>
        <w:jc w:val="both"/>
        <w:rPr>
          <w:rFonts w:ascii="Times New Roman" w:hAnsi="Times New Roman" w:cs="Times New Roman"/>
          <w:sz w:val="24"/>
          <w:lang w:eastAsia="zh-CN"/>
        </w:rPr>
      </w:pPr>
      <w:r>
        <w:rPr>
          <w:rFonts w:hint="eastAsia"/>
          <w:color w:val="000000" w:themeColor="text1"/>
          <w:sz w:val="24"/>
          <w:szCs w:val="24"/>
          <w:lang w:eastAsia="zh-CN"/>
        </w:rPr>
        <w:t>截至本公告披露日，</w:t>
      </w:r>
      <w:r w:rsidRPr="004455D8">
        <w:rPr>
          <w:rFonts w:ascii="Times New Roman" w:hAnsi="Times New Roman" w:cs="Times New Roman"/>
          <w:color w:val="000000" w:themeColor="text1"/>
          <w:sz w:val="24"/>
          <w:szCs w:val="24"/>
          <w:lang w:eastAsia="zh-CN"/>
        </w:rPr>
        <w:t xml:space="preserve">Sergio Della </w:t>
      </w:r>
      <w:proofErr w:type="spellStart"/>
      <w:r w:rsidRPr="004455D8">
        <w:rPr>
          <w:rFonts w:ascii="Times New Roman" w:hAnsi="Times New Roman" w:cs="Times New Roman"/>
          <w:color w:val="000000" w:themeColor="text1"/>
          <w:sz w:val="24"/>
          <w:szCs w:val="24"/>
          <w:lang w:eastAsia="zh-CN"/>
        </w:rPr>
        <w:t>Mea</w:t>
      </w:r>
      <w:proofErr w:type="spellEnd"/>
      <w:r>
        <w:rPr>
          <w:rFonts w:hint="eastAsia"/>
          <w:color w:val="000000" w:themeColor="text1"/>
          <w:sz w:val="24"/>
          <w:szCs w:val="24"/>
          <w:lang w:eastAsia="zh-CN"/>
        </w:rPr>
        <w:t>先生直接持有本公司</w:t>
      </w:r>
      <w:r w:rsidRPr="003E5CAC">
        <w:rPr>
          <w:rFonts w:ascii="Times New Roman" w:hAnsi="Times New Roman" w:cs="Times New Roman"/>
          <w:color w:val="000000" w:themeColor="text1"/>
          <w:sz w:val="24"/>
          <w:szCs w:val="24"/>
          <w:lang w:eastAsia="zh-CN"/>
        </w:rPr>
        <w:t>147</w:t>
      </w:r>
      <w:r>
        <w:rPr>
          <w:rFonts w:hint="eastAsia"/>
          <w:color w:val="000000" w:themeColor="text1"/>
          <w:sz w:val="24"/>
          <w:szCs w:val="24"/>
          <w:lang w:eastAsia="zh-CN"/>
        </w:rPr>
        <w:t>万股，</w:t>
      </w:r>
      <w:r w:rsidR="005A3509" w:rsidRPr="00CC103B">
        <w:rPr>
          <w:rFonts w:hint="eastAsia"/>
          <w:color w:val="000000" w:themeColor="text1"/>
          <w:sz w:val="24"/>
          <w:szCs w:val="24"/>
          <w:lang w:eastAsia="zh-CN"/>
        </w:rPr>
        <w:t>经公司直接控股股东</w:t>
      </w:r>
      <w:proofErr w:type="gramStart"/>
      <w:r w:rsidR="005A3509" w:rsidRPr="00CC103B">
        <w:rPr>
          <w:rFonts w:hint="eastAsia"/>
          <w:color w:val="000000" w:themeColor="text1"/>
          <w:sz w:val="24"/>
          <w:szCs w:val="24"/>
          <w:lang w:eastAsia="zh-CN"/>
        </w:rPr>
        <w:t>芜湖远宏工业机器人</w:t>
      </w:r>
      <w:proofErr w:type="gramEnd"/>
      <w:r w:rsidR="005A3509" w:rsidRPr="00CC103B">
        <w:rPr>
          <w:rFonts w:hint="eastAsia"/>
          <w:color w:val="000000" w:themeColor="text1"/>
          <w:sz w:val="24"/>
          <w:szCs w:val="24"/>
          <w:lang w:eastAsia="zh-CN"/>
        </w:rPr>
        <w:t>投资有限公司</w:t>
      </w:r>
      <w:r w:rsidR="005A3509">
        <w:rPr>
          <w:rFonts w:hint="eastAsia"/>
          <w:color w:val="000000" w:themeColor="text1"/>
          <w:sz w:val="24"/>
          <w:szCs w:val="24"/>
          <w:lang w:eastAsia="zh-CN"/>
        </w:rPr>
        <w:t>及公司小股东</w:t>
      </w:r>
      <w:r w:rsidR="005A3509" w:rsidRPr="004455D8">
        <w:rPr>
          <w:rFonts w:ascii="Times New Roman" w:hAnsi="Times New Roman" w:cs="Times New Roman"/>
          <w:color w:val="000000" w:themeColor="text1"/>
          <w:sz w:val="24"/>
          <w:szCs w:val="24"/>
          <w:lang w:eastAsia="zh-CN"/>
        </w:rPr>
        <w:t xml:space="preserve">Sergio Della </w:t>
      </w:r>
      <w:proofErr w:type="spellStart"/>
      <w:r w:rsidR="005A3509" w:rsidRPr="004455D8">
        <w:rPr>
          <w:rFonts w:ascii="Times New Roman" w:hAnsi="Times New Roman" w:cs="Times New Roman"/>
          <w:color w:val="000000" w:themeColor="text1"/>
          <w:sz w:val="24"/>
          <w:szCs w:val="24"/>
          <w:lang w:eastAsia="zh-CN"/>
        </w:rPr>
        <w:t>Mea</w:t>
      </w:r>
      <w:proofErr w:type="spellEnd"/>
      <w:r w:rsidR="005A3509">
        <w:rPr>
          <w:rFonts w:ascii="Times New Roman" w:hAnsi="Times New Roman" w:cs="Times New Roman" w:hint="eastAsia"/>
          <w:color w:val="000000" w:themeColor="text1"/>
          <w:sz w:val="24"/>
          <w:szCs w:val="24"/>
          <w:lang w:eastAsia="zh-CN"/>
        </w:rPr>
        <w:t>、</w:t>
      </w:r>
      <w:r w:rsidR="005A3509" w:rsidRPr="005A3509">
        <w:rPr>
          <w:rFonts w:ascii="Times New Roman" w:hAnsi="Times New Roman" w:cs="Times New Roman"/>
          <w:color w:val="000000" w:themeColor="text1"/>
          <w:sz w:val="24"/>
          <w:szCs w:val="24"/>
          <w:lang w:eastAsia="zh-CN"/>
        </w:rPr>
        <w:t xml:space="preserve">Marco </w:t>
      </w:r>
      <w:proofErr w:type="spellStart"/>
      <w:r w:rsidR="005A3509" w:rsidRPr="005A3509">
        <w:rPr>
          <w:rFonts w:ascii="Times New Roman" w:hAnsi="Times New Roman" w:cs="Times New Roman"/>
          <w:color w:val="000000" w:themeColor="text1"/>
          <w:sz w:val="24"/>
          <w:szCs w:val="24"/>
          <w:lang w:eastAsia="zh-CN"/>
        </w:rPr>
        <w:t>Zanor</w:t>
      </w:r>
      <w:proofErr w:type="spellEnd"/>
      <w:r w:rsidR="005A3509">
        <w:rPr>
          <w:rFonts w:ascii="Times New Roman" w:hAnsi="Times New Roman" w:cs="Times New Roman" w:hint="eastAsia"/>
          <w:color w:val="000000" w:themeColor="text1"/>
          <w:sz w:val="24"/>
          <w:szCs w:val="24"/>
          <w:lang w:eastAsia="zh-CN"/>
        </w:rPr>
        <w:t>联合</w:t>
      </w:r>
      <w:r w:rsidR="005A3509" w:rsidRPr="00CC103B">
        <w:rPr>
          <w:rFonts w:hint="eastAsia"/>
          <w:color w:val="000000" w:themeColor="text1"/>
          <w:sz w:val="24"/>
          <w:szCs w:val="24"/>
          <w:lang w:eastAsia="zh-CN"/>
        </w:rPr>
        <w:t>推荐为公司</w:t>
      </w:r>
      <w:r w:rsidR="005A3509">
        <w:rPr>
          <w:rFonts w:hint="eastAsia"/>
          <w:color w:val="000000" w:themeColor="text1"/>
          <w:sz w:val="24"/>
          <w:szCs w:val="24"/>
          <w:lang w:eastAsia="zh-CN"/>
        </w:rPr>
        <w:t>监</w:t>
      </w:r>
      <w:r w:rsidR="005A3509" w:rsidRPr="00CC103B">
        <w:rPr>
          <w:rFonts w:hint="eastAsia"/>
          <w:color w:val="000000" w:themeColor="text1"/>
          <w:sz w:val="24"/>
          <w:szCs w:val="24"/>
          <w:lang w:eastAsia="zh-CN"/>
        </w:rPr>
        <w:t>事候选人</w:t>
      </w:r>
      <w:r w:rsidR="005A3509">
        <w:rPr>
          <w:rFonts w:hint="eastAsia"/>
          <w:color w:val="000000" w:themeColor="text1"/>
          <w:sz w:val="24"/>
          <w:szCs w:val="24"/>
          <w:lang w:eastAsia="zh-CN"/>
        </w:rPr>
        <w:t>。除此之外，</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w:t>
      </w:r>
      <w:r w:rsidR="005A3509">
        <w:rPr>
          <w:rFonts w:hint="eastAsia"/>
          <w:color w:val="000000" w:themeColor="text1"/>
          <w:sz w:val="24"/>
          <w:szCs w:val="24"/>
          <w:lang w:eastAsia="zh-CN"/>
        </w:rPr>
        <w:t>监</w:t>
      </w:r>
      <w:r w:rsidRPr="00CC103B">
        <w:rPr>
          <w:rFonts w:hint="eastAsia"/>
          <w:color w:val="000000" w:themeColor="text1"/>
          <w:sz w:val="24"/>
          <w:szCs w:val="24"/>
          <w:lang w:eastAsia="zh-CN"/>
        </w:rPr>
        <w:t>事的情形。</w:t>
      </w:r>
    </w:p>
    <w:p w14:paraId="3A6AC1CD" w14:textId="1E89B0BD" w:rsidR="00AE361B" w:rsidRDefault="0050298D" w:rsidP="00AA7A51">
      <w:pPr>
        <w:spacing w:line="360" w:lineRule="auto"/>
        <w:ind w:firstLineChars="200" w:firstLine="482"/>
        <w:jc w:val="both"/>
        <w:rPr>
          <w:rFonts w:ascii="Times New Roman" w:hAnsi="Times New Roman" w:cs="Times New Roman"/>
          <w:sz w:val="24"/>
          <w:lang w:eastAsia="zh-CN"/>
        </w:rPr>
      </w:pPr>
      <w:r w:rsidRPr="00BA65E1">
        <w:rPr>
          <w:rFonts w:ascii="Times New Roman" w:hAnsi="Times New Roman" w:cs="Times New Roman" w:hint="eastAsia"/>
          <w:b/>
          <w:bCs/>
          <w:sz w:val="24"/>
          <w:lang w:eastAsia="zh-CN"/>
        </w:rPr>
        <w:t>姚成翔先生，</w:t>
      </w:r>
      <w:r>
        <w:rPr>
          <w:rFonts w:ascii="Times New Roman" w:hAnsi="Times New Roman" w:cs="Times New Roman" w:hint="eastAsia"/>
          <w:sz w:val="24"/>
          <w:lang w:eastAsia="zh-CN"/>
        </w:rPr>
        <w:t>1980</w:t>
      </w:r>
      <w:r>
        <w:rPr>
          <w:rFonts w:ascii="Times New Roman" w:hAnsi="Times New Roman" w:cs="Times New Roman" w:hint="eastAsia"/>
          <w:sz w:val="24"/>
          <w:lang w:eastAsia="zh-CN"/>
        </w:rPr>
        <w:t>年</w:t>
      </w:r>
      <w:r>
        <w:rPr>
          <w:rFonts w:ascii="Times New Roman" w:hAnsi="Times New Roman" w:cs="Times New Roman" w:hint="eastAsia"/>
          <w:sz w:val="24"/>
          <w:lang w:eastAsia="zh-CN"/>
        </w:rPr>
        <w:t>6</w:t>
      </w:r>
      <w:r>
        <w:rPr>
          <w:rFonts w:ascii="Times New Roman" w:hAnsi="Times New Roman" w:cs="Times New Roman" w:hint="eastAsia"/>
          <w:sz w:val="24"/>
          <w:lang w:eastAsia="zh-CN"/>
        </w:rPr>
        <w:t>月生，中国国籍，本科学历。</w:t>
      </w:r>
      <w:r>
        <w:rPr>
          <w:rFonts w:ascii="Times New Roman" w:hAnsi="Times New Roman" w:cs="Times New Roman" w:hint="eastAsia"/>
          <w:sz w:val="24"/>
          <w:lang w:eastAsia="zh-CN"/>
        </w:rPr>
        <w:t>2002</w:t>
      </w:r>
      <w:r>
        <w:rPr>
          <w:rFonts w:ascii="Times New Roman" w:hAnsi="Times New Roman" w:cs="Times New Roman" w:hint="eastAsia"/>
          <w:sz w:val="24"/>
          <w:lang w:eastAsia="zh-CN"/>
        </w:rPr>
        <w:t>年</w:t>
      </w:r>
      <w:r>
        <w:rPr>
          <w:rFonts w:ascii="Times New Roman" w:hAnsi="Times New Roman" w:cs="Times New Roman" w:hint="eastAsia"/>
          <w:sz w:val="24"/>
          <w:lang w:eastAsia="zh-CN"/>
        </w:rPr>
        <w:t>8</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2005</w:t>
      </w:r>
      <w:r>
        <w:rPr>
          <w:rFonts w:ascii="Times New Roman" w:hAnsi="Times New Roman" w:cs="Times New Roman" w:hint="eastAsia"/>
          <w:sz w:val="24"/>
          <w:lang w:eastAsia="zh-CN"/>
        </w:rPr>
        <w:t>年</w:t>
      </w:r>
      <w:r>
        <w:rPr>
          <w:rFonts w:ascii="Times New Roman" w:hAnsi="Times New Roman" w:cs="Times New Roman" w:hint="eastAsia"/>
          <w:sz w:val="24"/>
          <w:lang w:eastAsia="zh-CN"/>
        </w:rPr>
        <w:t>5</w:t>
      </w:r>
      <w:r>
        <w:rPr>
          <w:rFonts w:ascii="Times New Roman" w:hAnsi="Times New Roman" w:cs="Times New Roman" w:hint="eastAsia"/>
          <w:sz w:val="24"/>
          <w:lang w:eastAsia="zh-CN"/>
        </w:rPr>
        <w:t>月任安徽丰原集团财务经理；</w:t>
      </w:r>
      <w:r>
        <w:rPr>
          <w:rFonts w:ascii="Times New Roman" w:hAnsi="Times New Roman" w:cs="Times New Roman" w:hint="eastAsia"/>
          <w:sz w:val="24"/>
          <w:lang w:eastAsia="zh-CN"/>
        </w:rPr>
        <w:t>2005</w:t>
      </w:r>
      <w:r>
        <w:rPr>
          <w:rFonts w:ascii="Times New Roman" w:hAnsi="Times New Roman" w:cs="Times New Roman" w:hint="eastAsia"/>
          <w:sz w:val="24"/>
          <w:lang w:eastAsia="zh-CN"/>
        </w:rPr>
        <w:t>年</w:t>
      </w:r>
      <w:r>
        <w:rPr>
          <w:rFonts w:ascii="Times New Roman" w:hAnsi="Times New Roman" w:cs="Times New Roman" w:hint="eastAsia"/>
          <w:sz w:val="24"/>
          <w:lang w:eastAsia="zh-CN"/>
        </w:rPr>
        <w:t>7</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2012</w:t>
      </w:r>
      <w:r>
        <w:rPr>
          <w:rFonts w:ascii="Times New Roman" w:hAnsi="Times New Roman" w:cs="Times New Roman" w:hint="eastAsia"/>
          <w:sz w:val="24"/>
          <w:lang w:eastAsia="zh-CN"/>
        </w:rPr>
        <w:t>年</w:t>
      </w:r>
      <w:r>
        <w:rPr>
          <w:rFonts w:ascii="Times New Roman" w:hAnsi="Times New Roman" w:cs="Times New Roman" w:hint="eastAsia"/>
          <w:sz w:val="24"/>
          <w:lang w:eastAsia="zh-CN"/>
        </w:rPr>
        <w:t>2</w:t>
      </w:r>
      <w:r>
        <w:rPr>
          <w:rFonts w:ascii="Times New Roman" w:hAnsi="Times New Roman" w:cs="Times New Roman" w:hint="eastAsia"/>
          <w:sz w:val="24"/>
          <w:lang w:eastAsia="zh-CN"/>
        </w:rPr>
        <w:t>月任奇瑞汽车股份有限公司财务经理；</w:t>
      </w:r>
      <w:r>
        <w:rPr>
          <w:rFonts w:ascii="Times New Roman" w:hAnsi="Times New Roman" w:cs="Times New Roman" w:hint="eastAsia"/>
          <w:sz w:val="24"/>
          <w:lang w:eastAsia="zh-CN"/>
        </w:rPr>
        <w:t>2012</w:t>
      </w:r>
      <w:r>
        <w:rPr>
          <w:rFonts w:ascii="Times New Roman" w:hAnsi="Times New Roman" w:cs="Times New Roman" w:hint="eastAsia"/>
          <w:sz w:val="24"/>
          <w:lang w:eastAsia="zh-CN"/>
        </w:rPr>
        <w:t>年</w:t>
      </w:r>
      <w:r>
        <w:rPr>
          <w:rFonts w:ascii="Times New Roman" w:hAnsi="Times New Roman" w:cs="Times New Roman" w:hint="eastAsia"/>
          <w:sz w:val="24"/>
          <w:lang w:eastAsia="zh-CN"/>
        </w:rPr>
        <w:t>2</w:t>
      </w:r>
      <w:r>
        <w:rPr>
          <w:rFonts w:ascii="Times New Roman" w:hAnsi="Times New Roman" w:cs="Times New Roman" w:hint="eastAsia"/>
          <w:sz w:val="24"/>
          <w:lang w:eastAsia="zh-CN"/>
        </w:rPr>
        <w:t>月至</w:t>
      </w:r>
      <w:r>
        <w:rPr>
          <w:rFonts w:ascii="Times New Roman" w:hAnsi="Times New Roman" w:cs="Times New Roman" w:hint="eastAsia"/>
          <w:sz w:val="24"/>
          <w:lang w:eastAsia="zh-CN"/>
        </w:rPr>
        <w:t>2014</w:t>
      </w:r>
      <w:r>
        <w:rPr>
          <w:rFonts w:ascii="Times New Roman" w:hAnsi="Times New Roman" w:cs="Times New Roman" w:hint="eastAsia"/>
          <w:sz w:val="24"/>
          <w:lang w:eastAsia="zh-CN"/>
        </w:rPr>
        <w:t>年</w:t>
      </w:r>
      <w:r>
        <w:rPr>
          <w:rFonts w:ascii="Times New Roman" w:hAnsi="Times New Roman" w:cs="Times New Roman" w:hint="eastAsia"/>
          <w:sz w:val="24"/>
          <w:lang w:eastAsia="zh-CN"/>
        </w:rPr>
        <w:t>4</w:t>
      </w:r>
      <w:r>
        <w:rPr>
          <w:rFonts w:ascii="Times New Roman" w:hAnsi="Times New Roman" w:cs="Times New Roman" w:hint="eastAsia"/>
          <w:sz w:val="24"/>
          <w:lang w:eastAsia="zh-CN"/>
        </w:rPr>
        <w:t>月任芜湖瑞精机床有限公司财务经理，</w:t>
      </w:r>
      <w:r w:rsidR="009F6F59" w:rsidRPr="009F6F59">
        <w:rPr>
          <w:rFonts w:ascii="Times New Roman" w:hAnsi="Times New Roman" w:cs="Times New Roman"/>
          <w:sz w:val="24"/>
          <w:lang w:eastAsia="zh-CN"/>
        </w:rPr>
        <w:t>2014</w:t>
      </w:r>
      <w:r w:rsidR="009F6F59" w:rsidRPr="009F6F59">
        <w:rPr>
          <w:rFonts w:ascii="Times New Roman" w:hAnsi="Times New Roman" w:cs="Times New Roman"/>
          <w:sz w:val="24"/>
          <w:lang w:eastAsia="zh-CN"/>
        </w:rPr>
        <w:t>年</w:t>
      </w:r>
      <w:r w:rsidR="009F6F59" w:rsidRPr="009F6F59">
        <w:rPr>
          <w:rFonts w:ascii="Times New Roman" w:hAnsi="Times New Roman" w:cs="Times New Roman"/>
          <w:sz w:val="24"/>
          <w:lang w:eastAsia="zh-CN"/>
        </w:rPr>
        <w:t>4</w:t>
      </w:r>
      <w:r w:rsidR="009F6F59" w:rsidRPr="009F6F59">
        <w:rPr>
          <w:rFonts w:ascii="Times New Roman" w:hAnsi="Times New Roman" w:cs="Times New Roman"/>
          <w:sz w:val="24"/>
          <w:lang w:eastAsia="zh-CN"/>
        </w:rPr>
        <w:t>月至</w:t>
      </w:r>
      <w:r w:rsidR="009F6F59" w:rsidRPr="009F6F59">
        <w:rPr>
          <w:rFonts w:ascii="Times New Roman" w:hAnsi="Times New Roman" w:cs="Times New Roman"/>
          <w:sz w:val="24"/>
          <w:lang w:eastAsia="zh-CN"/>
        </w:rPr>
        <w:t>2020</w:t>
      </w:r>
      <w:r w:rsidR="009F6F59" w:rsidRPr="009F6F59">
        <w:rPr>
          <w:rFonts w:ascii="Times New Roman" w:hAnsi="Times New Roman" w:cs="Times New Roman"/>
          <w:sz w:val="24"/>
          <w:lang w:eastAsia="zh-CN"/>
        </w:rPr>
        <w:t>年</w:t>
      </w:r>
      <w:r w:rsidR="009F6F59" w:rsidRPr="009F6F59">
        <w:rPr>
          <w:rFonts w:ascii="Times New Roman" w:hAnsi="Times New Roman" w:cs="Times New Roman"/>
          <w:sz w:val="24"/>
          <w:lang w:eastAsia="zh-CN"/>
        </w:rPr>
        <w:t>11</w:t>
      </w:r>
      <w:r w:rsidR="009F6F59" w:rsidRPr="009F6F59">
        <w:rPr>
          <w:rFonts w:ascii="Times New Roman" w:hAnsi="Times New Roman" w:cs="Times New Roman"/>
          <w:sz w:val="24"/>
          <w:lang w:eastAsia="zh-CN"/>
        </w:rPr>
        <w:t>月任芜湖奇瑞科技有限公司财务部部长助理</w:t>
      </w:r>
      <w:proofErr w:type="gramStart"/>
      <w:r w:rsidR="009F6F59" w:rsidRPr="009F6F59">
        <w:rPr>
          <w:rFonts w:ascii="Times New Roman" w:hAnsi="Times New Roman" w:cs="Times New Roman"/>
          <w:sz w:val="24"/>
          <w:lang w:eastAsia="zh-CN"/>
        </w:rPr>
        <w:t>兼资金</w:t>
      </w:r>
      <w:proofErr w:type="gramEnd"/>
      <w:r w:rsidR="009F6F59" w:rsidRPr="009F6F59">
        <w:rPr>
          <w:rFonts w:ascii="Times New Roman" w:hAnsi="Times New Roman" w:cs="Times New Roman"/>
          <w:sz w:val="24"/>
          <w:lang w:eastAsia="zh-CN"/>
        </w:rPr>
        <w:t>主管；</w:t>
      </w:r>
      <w:r w:rsidR="009F6F59" w:rsidRPr="009F6F59">
        <w:rPr>
          <w:rFonts w:ascii="Times New Roman" w:hAnsi="Times New Roman" w:cs="Times New Roman"/>
          <w:sz w:val="24"/>
          <w:lang w:eastAsia="zh-CN"/>
        </w:rPr>
        <w:t>2020</w:t>
      </w:r>
      <w:r w:rsidR="009F6F59" w:rsidRPr="009F6F59">
        <w:rPr>
          <w:rFonts w:ascii="Times New Roman" w:hAnsi="Times New Roman" w:cs="Times New Roman"/>
          <w:sz w:val="24"/>
          <w:lang w:eastAsia="zh-CN"/>
        </w:rPr>
        <w:t>年</w:t>
      </w:r>
      <w:r w:rsidR="009F6F59" w:rsidRPr="009F6F59">
        <w:rPr>
          <w:rFonts w:ascii="Times New Roman" w:hAnsi="Times New Roman" w:cs="Times New Roman"/>
          <w:sz w:val="24"/>
          <w:lang w:eastAsia="zh-CN"/>
        </w:rPr>
        <w:t>11</w:t>
      </w:r>
      <w:r w:rsidR="009F6F59" w:rsidRPr="009F6F59">
        <w:rPr>
          <w:rFonts w:ascii="Times New Roman" w:hAnsi="Times New Roman" w:cs="Times New Roman"/>
          <w:sz w:val="24"/>
          <w:lang w:eastAsia="zh-CN"/>
        </w:rPr>
        <w:t>月至今任奇瑞科技有限公司财务部副总监。</w:t>
      </w:r>
      <w:r w:rsidR="009F6F59" w:rsidRPr="009F6F59">
        <w:rPr>
          <w:rFonts w:ascii="Times New Roman" w:hAnsi="Times New Roman" w:cs="Times New Roman"/>
          <w:sz w:val="24"/>
          <w:lang w:eastAsia="zh-CN"/>
        </w:rPr>
        <w:t>2017</w:t>
      </w:r>
      <w:r w:rsidR="009F6F59" w:rsidRPr="009F6F59">
        <w:rPr>
          <w:rFonts w:ascii="Times New Roman" w:hAnsi="Times New Roman" w:cs="Times New Roman"/>
          <w:sz w:val="24"/>
          <w:lang w:eastAsia="zh-CN"/>
        </w:rPr>
        <w:t>年</w:t>
      </w:r>
      <w:r w:rsidR="009F6F59" w:rsidRPr="009F6F59">
        <w:rPr>
          <w:rFonts w:ascii="Times New Roman" w:hAnsi="Times New Roman" w:cs="Times New Roman"/>
          <w:sz w:val="24"/>
          <w:lang w:eastAsia="zh-CN"/>
        </w:rPr>
        <w:t>11</w:t>
      </w:r>
      <w:r w:rsidR="009F6F59" w:rsidRPr="009F6F59">
        <w:rPr>
          <w:rFonts w:ascii="Times New Roman" w:hAnsi="Times New Roman" w:cs="Times New Roman"/>
          <w:sz w:val="24"/>
          <w:lang w:eastAsia="zh-CN"/>
        </w:rPr>
        <w:t>月至今任公司监事。</w:t>
      </w:r>
    </w:p>
    <w:p w14:paraId="1A8369B8" w14:textId="0E398BE3" w:rsidR="003E5CAC" w:rsidRDefault="003E5CAC" w:rsidP="003E5CAC">
      <w:pPr>
        <w:spacing w:line="360" w:lineRule="auto"/>
        <w:ind w:firstLineChars="200" w:firstLine="480"/>
        <w:jc w:val="both"/>
        <w:rPr>
          <w:rFonts w:ascii="Times New Roman" w:hAnsi="Times New Roman" w:cs="Times New Roman"/>
          <w:sz w:val="24"/>
          <w:lang w:eastAsia="zh-CN"/>
        </w:rPr>
      </w:pPr>
      <w:r>
        <w:rPr>
          <w:rFonts w:hint="eastAsia"/>
          <w:color w:val="000000" w:themeColor="text1"/>
          <w:sz w:val="24"/>
          <w:szCs w:val="24"/>
          <w:lang w:eastAsia="zh-CN"/>
        </w:rPr>
        <w:t>截至本公告披露日，</w:t>
      </w:r>
      <w:r>
        <w:rPr>
          <w:rFonts w:ascii="Times New Roman" w:hAnsi="Times New Roman" w:cs="Times New Roman" w:hint="eastAsia"/>
          <w:color w:val="000000" w:themeColor="text1"/>
          <w:sz w:val="24"/>
          <w:szCs w:val="24"/>
          <w:lang w:eastAsia="zh-CN"/>
        </w:rPr>
        <w:t>姚成翔</w:t>
      </w:r>
      <w:r>
        <w:rPr>
          <w:rFonts w:hint="eastAsia"/>
          <w:color w:val="000000" w:themeColor="text1"/>
          <w:sz w:val="24"/>
          <w:szCs w:val="24"/>
          <w:lang w:eastAsia="zh-CN"/>
        </w:rPr>
        <w:t>先生未直接持有本公司股份，</w:t>
      </w:r>
      <w:r w:rsidR="008F6BF7">
        <w:rPr>
          <w:rFonts w:hint="eastAsia"/>
          <w:color w:val="000000" w:themeColor="text1"/>
          <w:sz w:val="24"/>
          <w:szCs w:val="24"/>
          <w:lang w:eastAsia="zh-CN"/>
        </w:rPr>
        <w:t>经公司</w:t>
      </w:r>
      <w:r w:rsidR="008F6BF7" w:rsidRPr="00CC103B">
        <w:rPr>
          <w:rFonts w:hint="eastAsia"/>
          <w:color w:val="000000" w:themeColor="text1"/>
          <w:sz w:val="24"/>
          <w:szCs w:val="24"/>
          <w:lang w:eastAsia="zh-CN"/>
        </w:rPr>
        <w:t>直接控股股东</w:t>
      </w:r>
      <w:proofErr w:type="gramStart"/>
      <w:r w:rsidR="008F6BF7" w:rsidRPr="00CC103B">
        <w:rPr>
          <w:rFonts w:hint="eastAsia"/>
          <w:color w:val="000000" w:themeColor="text1"/>
          <w:sz w:val="24"/>
          <w:szCs w:val="24"/>
          <w:lang w:eastAsia="zh-CN"/>
        </w:rPr>
        <w:t>芜湖远宏工业机器人</w:t>
      </w:r>
      <w:proofErr w:type="gramEnd"/>
      <w:r w:rsidR="008F6BF7" w:rsidRPr="00CC103B">
        <w:rPr>
          <w:rFonts w:hint="eastAsia"/>
          <w:color w:val="000000" w:themeColor="text1"/>
          <w:sz w:val="24"/>
          <w:szCs w:val="24"/>
          <w:lang w:eastAsia="zh-CN"/>
        </w:rPr>
        <w:t>投资有限公司推荐为公司</w:t>
      </w:r>
      <w:r w:rsidR="00612202">
        <w:rPr>
          <w:rFonts w:hint="eastAsia"/>
          <w:color w:val="000000" w:themeColor="text1"/>
          <w:sz w:val="24"/>
          <w:szCs w:val="24"/>
          <w:lang w:eastAsia="zh-CN"/>
        </w:rPr>
        <w:t>监</w:t>
      </w:r>
      <w:r w:rsidR="008F6BF7" w:rsidRPr="00CC103B">
        <w:rPr>
          <w:rFonts w:hint="eastAsia"/>
          <w:color w:val="000000" w:themeColor="text1"/>
          <w:sz w:val="24"/>
          <w:szCs w:val="24"/>
          <w:lang w:eastAsia="zh-CN"/>
        </w:rPr>
        <w:t>事候选人</w:t>
      </w:r>
      <w:r w:rsidR="008F6BF7">
        <w:rPr>
          <w:rFonts w:hint="eastAsia"/>
          <w:color w:val="000000" w:themeColor="text1"/>
          <w:sz w:val="24"/>
          <w:szCs w:val="24"/>
          <w:lang w:eastAsia="zh-CN"/>
        </w:rPr>
        <w:t>。除此之外，</w:t>
      </w:r>
      <w:r w:rsidRPr="00CC103B">
        <w:rPr>
          <w:rFonts w:hint="eastAsia"/>
          <w:color w:val="000000" w:themeColor="text1"/>
          <w:sz w:val="24"/>
          <w:szCs w:val="24"/>
          <w:lang w:eastAsia="zh-CN"/>
        </w:rPr>
        <w:t>与公司控股股东及实际控制人不存在关联关系。未受过中国证监会及其他有关部门的处罚和证券交易所惩戒，不属于相关法律法规、部门规章、规范性文件等规定的不得担任公司</w:t>
      </w:r>
      <w:r w:rsidR="005A3509">
        <w:rPr>
          <w:rFonts w:hint="eastAsia"/>
          <w:color w:val="000000" w:themeColor="text1"/>
          <w:sz w:val="24"/>
          <w:szCs w:val="24"/>
          <w:lang w:eastAsia="zh-CN"/>
        </w:rPr>
        <w:t>监</w:t>
      </w:r>
      <w:r w:rsidRPr="00CC103B">
        <w:rPr>
          <w:rFonts w:hint="eastAsia"/>
          <w:color w:val="000000" w:themeColor="text1"/>
          <w:sz w:val="24"/>
          <w:szCs w:val="24"/>
          <w:lang w:eastAsia="zh-CN"/>
        </w:rPr>
        <w:t>事的情形。</w:t>
      </w:r>
    </w:p>
    <w:p w14:paraId="234DF95C" w14:textId="77777777" w:rsidR="004455D8" w:rsidRPr="003E5CAC" w:rsidRDefault="004455D8" w:rsidP="00AA7A51">
      <w:pPr>
        <w:spacing w:line="360" w:lineRule="auto"/>
        <w:ind w:firstLineChars="200" w:firstLine="480"/>
        <w:jc w:val="both"/>
        <w:rPr>
          <w:rFonts w:ascii="Times New Roman" w:hAnsi="Times New Roman" w:cs="Times New Roman"/>
          <w:sz w:val="24"/>
          <w:lang w:eastAsia="zh-CN"/>
        </w:rPr>
      </w:pPr>
    </w:p>
    <w:p w14:paraId="2C999E61" w14:textId="77777777" w:rsidR="00AE361B" w:rsidRDefault="00AE361B">
      <w:pPr>
        <w:spacing w:line="360" w:lineRule="auto"/>
        <w:jc w:val="both"/>
        <w:rPr>
          <w:rFonts w:ascii="Times New Roman" w:hAnsi="Times New Roman" w:cs="Times New Roman"/>
          <w:b/>
          <w:bCs/>
          <w:sz w:val="24"/>
          <w:lang w:eastAsia="zh-CN"/>
        </w:rPr>
      </w:pPr>
    </w:p>
    <w:p w14:paraId="1C5DBEF7" w14:textId="77777777" w:rsidR="00AE361B" w:rsidRDefault="00AE361B">
      <w:pPr>
        <w:spacing w:line="360" w:lineRule="auto"/>
        <w:jc w:val="both"/>
        <w:rPr>
          <w:rFonts w:ascii="Times New Roman" w:hAnsi="Times New Roman" w:cs="Times New Roman"/>
          <w:sz w:val="24"/>
          <w:lang w:eastAsia="zh-CN"/>
        </w:rPr>
      </w:pPr>
    </w:p>
    <w:sectPr w:rsidR="00AE361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1DD7" w14:textId="77777777" w:rsidR="003818BA" w:rsidRDefault="003818BA" w:rsidP="007E7728">
      <w:r>
        <w:separator/>
      </w:r>
    </w:p>
  </w:endnote>
  <w:endnote w:type="continuationSeparator" w:id="0">
    <w:p w14:paraId="227BCD98" w14:textId="77777777" w:rsidR="003818BA" w:rsidRDefault="003818BA" w:rsidP="007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8A1A" w14:textId="77777777" w:rsidR="003818BA" w:rsidRDefault="003818BA" w:rsidP="007E7728">
      <w:r>
        <w:separator/>
      </w:r>
    </w:p>
  </w:footnote>
  <w:footnote w:type="continuationSeparator" w:id="0">
    <w:p w14:paraId="3C25F12B" w14:textId="77777777" w:rsidR="003818BA" w:rsidRDefault="003818BA" w:rsidP="007E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5F35"/>
    <w:multiLevelType w:val="singleLevel"/>
    <w:tmpl w:val="38B75F35"/>
    <w:lvl w:ilvl="0">
      <w:start w:val="1"/>
      <w:numFmt w:val="chineseCounting"/>
      <w:suff w:val="nothing"/>
      <w:lvlText w:val="%1、"/>
      <w:lvlJc w:val="left"/>
      <w:rPr>
        <w:rFonts w:hint="eastAsia"/>
      </w:rPr>
    </w:lvl>
  </w:abstractNum>
  <w:num w:numId="1" w16cid:durableId="16779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ODk1ODg1NjliNjNiYzNmYzQyMTVlYmUyYjI4MTcifQ=="/>
  </w:docVars>
  <w:rsids>
    <w:rsidRoot w:val="00AB3851"/>
    <w:rsid w:val="00033A2F"/>
    <w:rsid w:val="00063462"/>
    <w:rsid w:val="00064911"/>
    <w:rsid w:val="00070B75"/>
    <w:rsid w:val="0008050B"/>
    <w:rsid w:val="0008217E"/>
    <w:rsid w:val="00097C14"/>
    <w:rsid w:val="000A0D15"/>
    <w:rsid w:val="000C0FB6"/>
    <w:rsid w:val="000D62A3"/>
    <w:rsid w:val="0012140E"/>
    <w:rsid w:val="001530D7"/>
    <w:rsid w:val="00180D1D"/>
    <w:rsid w:val="001B185D"/>
    <w:rsid w:val="001D4715"/>
    <w:rsid w:val="001F0BDA"/>
    <w:rsid w:val="001F74FD"/>
    <w:rsid w:val="002028F0"/>
    <w:rsid w:val="00203206"/>
    <w:rsid w:val="002149AF"/>
    <w:rsid w:val="00234831"/>
    <w:rsid w:val="0023490A"/>
    <w:rsid w:val="0023502E"/>
    <w:rsid w:val="00241CBD"/>
    <w:rsid w:val="002834EA"/>
    <w:rsid w:val="002A489D"/>
    <w:rsid w:val="002B43A7"/>
    <w:rsid w:val="002B7E43"/>
    <w:rsid w:val="002E735A"/>
    <w:rsid w:val="002F2689"/>
    <w:rsid w:val="003606D2"/>
    <w:rsid w:val="00360739"/>
    <w:rsid w:val="0036120B"/>
    <w:rsid w:val="003818BA"/>
    <w:rsid w:val="00381AA0"/>
    <w:rsid w:val="00386296"/>
    <w:rsid w:val="003A082B"/>
    <w:rsid w:val="003C2E43"/>
    <w:rsid w:val="003E5CAC"/>
    <w:rsid w:val="00405AD5"/>
    <w:rsid w:val="00414117"/>
    <w:rsid w:val="00420A3B"/>
    <w:rsid w:val="00422EE0"/>
    <w:rsid w:val="00433124"/>
    <w:rsid w:val="004455D8"/>
    <w:rsid w:val="00446B06"/>
    <w:rsid w:val="00456261"/>
    <w:rsid w:val="00491F85"/>
    <w:rsid w:val="004A246A"/>
    <w:rsid w:val="004B078F"/>
    <w:rsid w:val="004B0BC2"/>
    <w:rsid w:val="004E449E"/>
    <w:rsid w:val="00500C50"/>
    <w:rsid w:val="0050298D"/>
    <w:rsid w:val="00530535"/>
    <w:rsid w:val="00534606"/>
    <w:rsid w:val="00537536"/>
    <w:rsid w:val="005526AF"/>
    <w:rsid w:val="00561A53"/>
    <w:rsid w:val="00574C89"/>
    <w:rsid w:val="00580946"/>
    <w:rsid w:val="00585930"/>
    <w:rsid w:val="005902A5"/>
    <w:rsid w:val="005A3509"/>
    <w:rsid w:val="005B05A3"/>
    <w:rsid w:val="0060554A"/>
    <w:rsid w:val="00612202"/>
    <w:rsid w:val="006138D7"/>
    <w:rsid w:val="00617282"/>
    <w:rsid w:val="0061791E"/>
    <w:rsid w:val="006241B5"/>
    <w:rsid w:val="0062659D"/>
    <w:rsid w:val="00653989"/>
    <w:rsid w:val="00657A5E"/>
    <w:rsid w:val="00667842"/>
    <w:rsid w:val="00677744"/>
    <w:rsid w:val="00677B39"/>
    <w:rsid w:val="00683E0C"/>
    <w:rsid w:val="006A05F1"/>
    <w:rsid w:val="006B492F"/>
    <w:rsid w:val="006C0C82"/>
    <w:rsid w:val="006E299E"/>
    <w:rsid w:val="006F3784"/>
    <w:rsid w:val="006F57BC"/>
    <w:rsid w:val="00703AC5"/>
    <w:rsid w:val="007224C0"/>
    <w:rsid w:val="00723F5C"/>
    <w:rsid w:val="00733647"/>
    <w:rsid w:val="00737CC6"/>
    <w:rsid w:val="007402EB"/>
    <w:rsid w:val="00753632"/>
    <w:rsid w:val="007601CF"/>
    <w:rsid w:val="00760FBE"/>
    <w:rsid w:val="007622C1"/>
    <w:rsid w:val="00766CEE"/>
    <w:rsid w:val="007B5A47"/>
    <w:rsid w:val="007E7728"/>
    <w:rsid w:val="0080468D"/>
    <w:rsid w:val="0080491B"/>
    <w:rsid w:val="008228C6"/>
    <w:rsid w:val="00830178"/>
    <w:rsid w:val="008F2D1A"/>
    <w:rsid w:val="008F47EB"/>
    <w:rsid w:val="008F6BF7"/>
    <w:rsid w:val="00905BDC"/>
    <w:rsid w:val="00960BA6"/>
    <w:rsid w:val="009747BE"/>
    <w:rsid w:val="00980E1C"/>
    <w:rsid w:val="00992CC6"/>
    <w:rsid w:val="009A426F"/>
    <w:rsid w:val="009B1DA8"/>
    <w:rsid w:val="009D01D1"/>
    <w:rsid w:val="009D3119"/>
    <w:rsid w:val="009D5C6E"/>
    <w:rsid w:val="009E386F"/>
    <w:rsid w:val="009F6F59"/>
    <w:rsid w:val="00A07F4E"/>
    <w:rsid w:val="00A32B73"/>
    <w:rsid w:val="00A334B7"/>
    <w:rsid w:val="00A91A80"/>
    <w:rsid w:val="00AA71DF"/>
    <w:rsid w:val="00AA7A51"/>
    <w:rsid w:val="00AB3851"/>
    <w:rsid w:val="00AC6F39"/>
    <w:rsid w:val="00AD0FC3"/>
    <w:rsid w:val="00AE2BE3"/>
    <w:rsid w:val="00AE361B"/>
    <w:rsid w:val="00AF3935"/>
    <w:rsid w:val="00B20B30"/>
    <w:rsid w:val="00B237FE"/>
    <w:rsid w:val="00B24E89"/>
    <w:rsid w:val="00B3609D"/>
    <w:rsid w:val="00B409B2"/>
    <w:rsid w:val="00B52178"/>
    <w:rsid w:val="00B622AF"/>
    <w:rsid w:val="00B733B7"/>
    <w:rsid w:val="00B77041"/>
    <w:rsid w:val="00B80D67"/>
    <w:rsid w:val="00B8647B"/>
    <w:rsid w:val="00B93CCD"/>
    <w:rsid w:val="00B94093"/>
    <w:rsid w:val="00BA2D4E"/>
    <w:rsid w:val="00BA65E1"/>
    <w:rsid w:val="00BA76B1"/>
    <w:rsid w:val="00BB510D"/>
    <w:rsid w:val="00BE342A"/>
    <w:rsid w:val="00BF0095"/>
    <w:rsid w:val="00BF0F20"/>
    <w:rsid w:val="00C067EC"/>
    <w:rsid w:val="00C07F14"/>
    <w:rsid w:val="00C2048F"/>
    <w:rsid w:val="00C2467A"/>
    <w:rsid w:val="00C32D9D"/>
    <w:rsid w:val="00C52C30"/>
    <w:rsid w:val="00C8121C"/>
    <w:rsid w:val="00C873D7"/>
    <w:rsid w:val="00CA6B98"/>
    <w:rsid w:val="00CC103B"/>
    <w:rsid w:val="00CF16AF"/>
    <w:rsid w:val="00D073CF"/>
    <w:rsid w:val="00D279CD"/>
    <w:rsid w:val="00D356ED"/>
    <w:rsid w:val="00D44C23"/>
    <w:rsid w:val="00D53895"/>
    <w:rsid w:val="00D5732E"/>
    <w:rsid w:val="00D57395"/>
    <w:rsid w:val="00D62DF7"/>
    <w:rsid w:val="00D64EB3"/>
    <w:rsid w:val="00D65369"/>
    <w:rsid w:val="00D91D06"/>
    <w:rsid w:val="00DB545A"/>
    <w:rsid w:val="00DC36C2"/>
    <w:rsid w:val="00DD6EAD"/>
    <w:rsid w:val="00E06096"/>
    <w:rsid w:val="00E06453"/>
    <w:rsid w:val="00E422E7"/>
    <w:rsid w:val="00E71E58"/>
    <w:rsid w:val="00E83292"/>
    <w:rsid w:val="00E83857"/>
    <w:rsid w:val="00EA3B99"/>
    <w:rsid w:val="00EA57E4"/>
    <w:rsid w:val="00EC636A"/>
    <w:rsid w:val="00ED0525"/>
    <w:rsid w:val="00EE3CB8"/>
    <w:rsid w:val="00EE629A"/>
    <w:rsid w:val="00EF6129"/>
    <w:rsid w:val="00F02E57"/>
    <w:rsid w:val="00F150D4"/>
    <w:rsid w:val="00F33074"/>
    <w:rsid w:val="00F332ED"/>
    <w:rsid w:val="00F46A84"/>
    <w:rsid w:val="00F47632"/>
    <w:rsid w:val="00F6166A"/>
    <w:rsid w:val="00F61FEF"/>
    <w:rsid w:val="00F66AE1"/>
    <w:rsid w:val="00F87A3A"/>
    <w:rsid w:val="00F90BF5"/>
    <w:rsid w:val="00FA0D15"/>
    <w:rsid w:val="00FA25EC"/>
    <w:rsid w:val="00FB3609"/>
    <w:rsid w:val="00FB5882"/>
    <w:rsid w:val="00FE264B"/>
    <w:rsid w:val="05F97CB6"/>
    <w:rsid w:val="06FD691D"/>
    <w:rsid w:val="0C9C6CA8"/>
    <w:rsid w:val="18DF1911"/>
    <w:rsid w:val="19654266"/>
    <w:rsid w:val="1B9073FE"/>
    <w:rsid w:val="24E84937"/>
    <w:rsid w:val="294B1893"/>
    <w:rsid w:val="2A143E37"/>
    <w:rsid w:val="31D0137F"/>
    <w:rsid w:val="31DA6418"/>
    <w:rsid w:val="349618B6"/>
    <w:rsid w:val="37315D83"/>
    <w:rsid w:val="3BB00085"/>
    <w:rsid w:val="46B95602"/>
    <w:rsid w:val="50D26EF2"/>
    <w:rsid w:val="57221A35"/>
    <w:rsid w:val="59F11C0A"/>
    <w:rsid w:val="5FBE637B"/>
    <w:rsid w:val="62BB6B0E"/>
    <w:rsid w:val="63955FA5"/>
    <w:rsid w:val="6C914780"/>
    <w:rsid w:val="6DD116E7"/>
    <w:rsid w:val="71A24651"/>
    <w:rsid w:val="771428D4"/>
    <w:rsid w:val="78BC0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27AF137"/>
  <w15:docId w15:val="{B31C390B-34C9-453B-A9DA-6FE19D74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宋体" w:hAnsi="宋体" w:cs="宋体"/>
      <w:sz w:val="22"/>
      <w:szCs w:val="22"/>
      <w:lang w:eastAsia="en-US"/>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rPr>
      <w:rFonts w:cs="Times New Roman"/>
      <w:sz w:val="24"/>
      <w:szCs w:val="24"/>
    </w:rPr>
  </w:style>
  <w:style w:type="paragraph" w:styleId="a7">
    <w:name w:val="Balloon Text"/>
    <w:basedOn w:val="a"/>
    <w:link w:val="a8"/>
    <w:uiPriority w:val="99"/>
    <w:unhideWhenUsed/>
    <w:qFormat/>
    <w:rPr>
      <w:rFonts w:cs="Times New Roman"/>
      <w:sz w:val="18"/>
      <w:szCs w:val="18"/>
    </w:rPr>
  </w:style>
  <w:style w:type="paragraph" w:styleId="a9">
    <w:name w:val="footer"/>
    <w:basedOn w:val="a"/>
    <w:link w:val="aa"/>
    <w:uiPriority w:val="99"/>
    <w:unhideWhenUsed/>
    <w:qFormat/>
    <w:pPr>
      <w:tabs>
        <w:tab w:val="center" w:pos="4153"/>
        <w:tab w:val="right" w:pos="8306"/>
      </w:tabs>
      <w:snapToGrid w:val="0"/>
    </w:pPr>
    <w:rPr>
      <w:rFonts w:ascii="Calibri" w:hAnsi="Calibri" w:cs="Times New Roman"/>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Calibri" w:hAnsi="Calibri" w:cs="Times New Roman"/>
      <w:sz w:val="18"/>
      <w:szCs w:val="18"/>
    </w:rPr>
  </w:style>
  <w:style w:type="paragraph" w:styleId="ad">
    <w:name w:val="Normal (Web)"/>
    <w:basedOn w:val="a"/>
    <w:uiPriority w:val="99"/>
    <w:unhideWhenUsed/>
    <w:qFormat/>
    <w:pPr>
      <w:widowControl/>
      <w:spacing w:before="100" w:beforeAutospacing="1" w:after="100" w:afterAutospacing="1"/>
    </w:pPr>
    <w:rPr>
      <w:sz w:val="24"/>
      <w:szCs w:val="24"/>
      <w:lang w:eastAsia="zh-CN"/>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qFormat/>
    <w:rPr>
      <w:sz w:val="21"/>
      <w:szCs w:val="21"/>
    </w:rPr>
  </w:style>
  <w:style w:type="paragraph" w:customStyle="1" w:styleId="11">
    <w:name w:val="标题 11"/>
    <w:basedOn w:val="a"/>
    <w:uiPriority w:val="1"/>
    <w:qFormat/>
    <w:pPr>
      <w:ind w:left="1935" w:right="1935"/>
      <w:jc w:val="center"/>
      <w:outlineLvl w:val="1"/>
    </w:pPr>
    <w:rPr>
      <w:rFonts w:ascii="微软雅黑" w:eastAsia="微软雅黑" w:hAnsi="微软雅黑" w:cs="微软雅黑"/>
      <w:b/>
      <w:bCs/>
      <w:sz w:val="32"/>
      <w:szCs w:val="32"/>
    </w:rPr>
  </w:style>
  <w:style w:type="paragraph" w:customStyle="1" w:styleId="TableParagraph">
    <w:name w:val="Table Paragraph"/>
    <w:basedOn w:val="a"/>
    <w:uiPriority w:val="1"/>
    <w:qFormat/>
    <w:pPr>
      <w:spacing w:before="48"/>
      <w:jc w:val="center"/>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8">
    <w:name w:val="批注框文本 字符"/>
    <w:link w:val="a7"/>
    <w:uiPriority w:val="99"/>
    <w:semiHidden/>
    <w:qFormat/>
    <w:rPr>
      <w:rFonts w:ascii="宋体" w:eastAsia="宋体" w:hAnsi="宋体" w:cs="宋体"/>
      <w:kern w:val="0"/>
      <w:sz w:val="18"/>
      <w:szCs w:val="18"/>
      <w:lang w:eastAsia="en-US"/>
    </w:rPr>
  </w:style>
  <w:style w:type="character" w:customStyle="1" w:styleId="ac">
    <w:name w:val="页眉 字符"/>
    <w:link w:val="ab"/>
    <w:uiPriority w:val="99"/>
    <w:qFormat/>
    <w:rPr>
      <w:sz w:val="18"/>
      <w:szCs w:val="18"/>
    </w:rPr>
  </w:style>
  <w:style w:type="character" w:customStyle="1" w:styleId="a6">
    <w:name w:val="正文文本 字符"/>
    <w:link w:val="a5"/>
    <w:uiPriority w:val="1"/>
    <w:qFormat/>
    <w:rPr>
      <w:rFonts w:ascii="宋体" w:eastAsia="宋体" w:hAnsi="宋体" w:cs="宋体"/>
      <w:kern w:val="0"/>
      <w:sz w:val="24"/>
      <w:szCs w:val="24"/>
      <w:lang w:eastAsia="en-US"/>
    </w:rPr>
  </w:style>
  <w:style w:type="character" w:customStyle="1" w:styleId="aa">
    <w:name w:val="页脚 字符"/>
    <w:link w:val="a9"/>
    <w:uiPriority w:val="99"/>
    <w:qFormat/>
    <w:rPr>
      <w:sz w:val="18"/>
      <w:szCs w:val="18"/>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 w:type="character" w:customStyle="1" w:styleId="10">
    <w:name w:val="标题 1 字符"/>
    <w:basedOn w:val="a0"/>
    <w:link w:val="1"/>
    <w:qFormat/>
    <w:rPr>
      <w:rFonts w:ascii="宋体" w:hAnsi="宋体" w:cs="宋体"/>
      <w:b/>
      <w:bCs/>
      <w:kern w:val="44"/>
      <w:sz w:val="44"/>
      <w:szCs w:val="44"/>
      <w:lang w:eastAsia="en-US"/>
    </w:r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eastAsia="en-US"/>
    </w:rPr>
  </w:style>
  <w:style w:type="character" w:customStyle="1" w:styleId="30">
    <w:name w:val="标题 3 字符"/>
    <w:basedOn w:val="a0"/>
    <w:link w:val="3"/>
    <w:uiPriority w:val="9"/>
    <w:qFormat/>
    <w:rPr>
      <w:rFonts w:ascii="宋体" w:hAnsi="宋体" w:cs="宋体"/>
      <w:b/>
      <w:bCs/>
      <w:sz w:val="32"/>
      <w:szCs w:val="32"/>
      <w:lang w:eastAsia="en-US"/>
    </w:rPr>
  </w:style>
  <w:style w:type="paragraph" w:customStyle="1" w:styleId="12">
    <w:name w:val="修订1"/>
    <w:hidden/>
    <w:uiPriority w:val="99"/>
    <w:semiHidden/>
    <w:qFormat/>
    <w:rPr>
      <w:rFonts w:ascii="宋体" w:hAnsi="宋体" w:cs="宋体"/>
      <w:sz w:val="22"/>
      <w:szCs w:val="22"/>
      <w:lang w:eastAsia="en-US"/>
    </w:rPr>
  </w:style>
  <w:style w:type="character" w:customStyle="1" w:styleId="a4">
    <w:name w:val="批注文字 字符"/>
    <w:basedOn w:val="a0"/>
    <w:link w:val="a3"/>
    <w:uiPriority w:val="99"/>
    <w:semiHidden/>
    <w:qFormat/>
    <w:rPr>
      <w:rFonts w:ascii="宋体" w:hAnsi="宋体" w:cs="宋体"/>
      <w:sz w:val="22"/>
      <w:szCs w:val="22"/>
      <w:lang w:eastAsia="en-US"/>
    </w:rPr>
  </w:style>
  <w:style w:type="character" w:customStyle="1" w:styleId="af">
    <w:name w:val="批注主题 字符"/>
    <w:basedOn w:val="a4"/>
    <w:link w:val="ae"/>
    <w:uiPriority w:val="99"/>
    <w:semiHidden/>
    <w:qFormat/>
    <w:rPr>
      <w:rFonts w:ascii="宋体" w:hAnsi="宋体" w:cs="宋体"/>
      <w:b/>
      <w:bCs/>
      <w:sz w:val="22"/>
      <w:szCs w:val="22"/>
      <w:lang w:eastAsia="en-US"/>
    </w:rPr>
  </w:style>
  <w:style w:type="paragraph" w:customStyle="1" w:styleId="21">
    <w:name w:val="修订2"/>
    <w:hidden/>
    <w:uiPriority w:val="99"/>
    <w:semiHidden/>
    <w:rPr>
      <w:rFonts w:ascii="宋体" w:hAnsi="宋体" w:cs="宋体"/>
      <w:sz w:val="22"/>
      <w:szCs w:val="22"/>
      <w:lang w:eastAsia="en-US"/>
    </w:rPr>
  </w:style>
  <w:style w:type="paragraph" w:styleId="af2">
    <w:name w:val="Revision"/>
    <w:hidden/>
    <w:uiPriority w:val="99"/>
    <w:semiHidden/>
    <w:rsid w:val="00617282"/>
    <w:rPr>
      <w:rFonts w:ascii="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173636">
      <w:bodyDiv w:val="1"/>
      <w:marLeft w:val="0"/>
      <w:marRight w:val="0"/>
      <w:marTop w:val="0"/>
      <w:marBottom w:val="0"/>
      <w:divBdr>
        <w:top w:val="none" w:sz="0" w:space="0" w:color="auto"/>
        <w:left w:val="none" w:sz="0" w:space="0" w:color="auto"/>
        <w:bottom w:val="none" w:sz="0" w:space="0" w:color="auto"/>
        <w:right w:val="none" w:sz="0" w:space="0" w:color="auto"/>
      </w:divBdr>
      <w:divsChild>
        <w:div w:id="1495803530">
          <w:marLeft w:val="0"/>
          <w:marRight w:val="0"/>
          <w:marTop w:val="75"/>
          <w:marBottom w:val="75"/>
          <w:divBdr>
            <w:top w:val="none" w:sz="0" w:space="0" w:color="auto"/>
            <w:left w:val="none" w:sz="0" w:space="0" w:color="auto"/>
            <w:bottom w:val="none" w:sz="0" w:space="0" w:color="auto"/>
            <w:right w:val="none" w:sz="0" w:space="0" w:color="auto"/>
          </w:divBdr>
          <w:divsChild>
            <w:div w:id="16745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6764</Words>
  <Characters>873</Characters>
  <Application>Microsoft Office Word</Application>
  <DocSecurity>4</DocSecurity>
  <Lines>7</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伍玉蓉</cp:lastModifiedBy>
  <cp:revision>2</cp:revision>
  <cp:lastPrinted>2021-05-26T01:54:00Z</cp:lastPrinted>
  <dcterms:created xsi:type="dcterms:W3CDTF">2022-12-05T11:47:00Z</dcterms:created>
  <dcterms:modified xsi:type="dcterms:W3CDTF">2022-12-05T11:47:00Z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70929871FB3547FDA8C519F3C3F1E94D</vt:lpwstr>
  </property>
</Properties>
</file>